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C8C7" w14:textId="77777777" w:rsidR="00AC05FD" w:rsidRPr="00353E6A" w:rsidRDefault="00353E6A">
      <w:pPr>
        <w:spacing w:after="0"/>
        <w:ind w:left="-5" w:firstLine="0"/>
        <w:rPr>
          <w:rFonts w:ascii="Calibri" w:eastAsia="Calibri" w:hAnsi="Calibri" w:cs="Calibri"/>
          <w:b/>
        </w:rPr>
      </w:pPr>
      <w:r w:rsidRPr="00353E6A">
        <w:rPr>
          <w:rFonts w:ascii="Calibri" w:eastAsia="Calibri" w:hAnsi="Calibri" w:cs="Calibri"/>
          <w:b/>
        </w:rPr>
        <w:t>Acceso (acceso.ku.edu)</w:t>
      </w:r>
    </w:p>
    <w:p w14:paraId="47D249F1" w14:textId="2334B7B6" w:rsidR="00AC05FD" w:rsidRPr="00353E6A" w:rsidRDefault="00353E6A">
      <w:pPr>
        <w:spacing w:after="0"/>
        <w:ind w:left="-5" w:firstLine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Unidad 6, Un paso más</w:t>
      </w:r>
    </w:p>
    <w:p w14:paraId="696B7F9C" w14:textId="4921728F" w:rsidR="00AC05FD" w:rsidRPr="00353E6A" w:rsidRDefault="00353E6A">
      <w:pPr>
        <w:spacing w:after="0"/>
        <w:ind w:left="0" w:firstLine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Cien años de soledad</w:t>
      </w:r>
    </w:p>
    <w:p w14:paraId="3E7ED4B0" w14:textId="1D9F725F" w:rsidR="00AC05FD" w:rsidRDefault="005C6EC3">
      <w:pPr>
        <w:spacing w:after="0"/>
        <w:ind w:left="0" w:firstLine="0"/>
        <w:rPr>
          <w:rFonts w:ascii="Calibri" w:eastAsia="Calibri" w:hAnsi="Calibri" w:cs="Calibri"/>
        </w:rPr>
      </w:pPr>
      <w:r w:rsidRPr="005C6EC3">
        <w:rPr>
          <w:rFonts w:ascii="Calibri" w:eastAsia="Calibri" w:hAnsi="Calibri" w:cs="Calibri"/>
        </w:rPr>
        <w:t>"Cien años de soledad" leído por Gabriel García Márquez</w:t>
      </w:r>
    </w:p>
    <w:p w14:paraId="08F36F6C" w14:textId="77777777" w:rsidR="005C6EC3" w:rsidRPr="00353E6A" w:rsidRDefault="005C6EC3">
      <w:pPr>
        <w:spacing w:after="0"/>
        <w:ind w:left="0" w:firstLine="0"/>
        <w:rPr>
          <w:rFonts w:ascii="Calibri" w:eastAsia="Calibri" w:hAnsi="Calibri" w:cs="Calibri"/>
        </w:rPr>
      </w:pPr>
    </w:p>
    <w:p w14:paraId="22B2424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00:01</w:t>
      </w:r>
    </w:p>
    <w:p w14:paraId="2BA5453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Muchos años después, frente al pelotón de</w:t>
      </w:r>
    </w:p>
    <w:p w14:paraId="7E5CCA8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00:05</w:t>
      </w:r>
    </w:p>
    <w:p w14:paraId="48D3B4A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fusilamiento, el coronel Aureliano</w:t>
      </w:r>
    </w:p>
    <w:p w14:paraId="7CC6494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00:07</w:t>
      </w:r>
    </w:p>
    <w:p w14:paraId="5DF6F89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Buendía había de recordar aquella tarde</w:t>
      </w:r>
    </w:p>
    <w:p w14:paraId="66ACCA1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00:11</w:t>
      </w:r>
    </w:p>
    <w:p w14:paraId="0DD1EED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remota en que su padre lo llevó a</w:t>
      </w:r>
    </w:p>
    <w:p w14:paraId="49C5363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00:13</w:t>
      </w:r>
    </w:p>
    <w:p w14:paraId="2DBE33C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conocer el hielo. Macondo era entonces</w:t>
      </w:r>
    </w:p>
    <w:p w14:paraId="74D5119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00:16</w:t>
      </w:r>
    </w:p>
    <w:p w14:paraId="2D0FAAF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una aldea de 20 casas de barro y caña</w:t>
      </w:r>
    </w:p>
    <w:p w14:paraId="4D1E7DB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00:19</w:t>
      </w:r>
    </w:p>
    <w:p w14:paraId="25C9302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brava construidas a la orilla de un río</w:t>
      </w:r>
    </w:p>
    <w:p w14:paraId="3249A9E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00:22</w:t>
      </w:r>
    </w:p>
    <w:p w14:paraId="4F08CDC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 aguas diáfanas que se precipitaban</w:t>
      </w:r>
    </w:p>
    <w:p w14:paraId="1FCC101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00:25</w:t>
      </w:r>
    </w:p>
    <w:p w14:paraId="7292C57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por un lecho de piedras pulidas, blancas</w:t>
      </w:r>
    </w:p>
    <w:p w14:paraId="03ADF7B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00:29</w:t>
      </w:r>
    </w:p>
    <w:p w14:paraId="4404013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y enormes como huevos prehistóricos. El</w:t>
      </w:r>
    </w:p>
    <w:p w14:paraId="68AF727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00:32</w:t>
      </w:r>
    </w:p>
    <w:p w14:paraId="2DC851F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mundo era tan reciente, que muchas cosas</w:t>
      </w:r>
    </w:p>
    <w:p w14:paraId="78FD7D2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00:35</w:t>
      </w:r>
    </w:p>
    <w:p w14:paraId="2FB6DD6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carecían de nombre, y para mencionarlas</w:t>
      </w:r>
    </w:p>
    <w:p w14:paraId="155917C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00:39</w:t>
      </w:r>
    </w:p>
    <w:p w14:paraId="15F2193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había que señalarlas con el dedo. Todos</w:t>
      </w:r>
    </w:p>
    <w:p w14:paraId="03BD35D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00:42</w:t>
      </w:r>
    </w:p>
    <w:p w14:paraId="0CC7F03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los años, por el mes de marzo, una familia</w:t>
      </w:r>
    </w:p>
    <w:p w14:paraId="6D57702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00:46</w:t>
      </w:r>
    </w:p>
    <w:p w14:paraId="4E758F6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 gitanos desarrapados plantaba su</w:t>
      </w:r>
    </w:p>
    <w:p w14:paraId="0F0A83F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00:48</w:t>
      </w:r>
    </w:p>
    <w:p w14:paraId="21743FC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carpa cerca de la aldea y con un grande</w:t>
      </w:r>
    </w:p>
    <w:p w14:paraId="03C00BA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00:51</w:t>
      </w:r>
    </w:p>
    <w:p w14:paraId="798C461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alboroto de pitos y timbales daban a</w:t>
      </w:r>
    </w:p>
    <w:p w14:paraId="15697ED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00:53</w:t>
      </w:r>
    </w:p>
    <w:p w14:paraId="0B34485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lastRenderedPageBreak/>
        <w:t>conocer los nuevos inventos.</w:t>
      </w:r>
    </w:p>
    <w:p w14:paraId="6FC7EE9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00:56</w:t>
      </w:r>
    </w:p>
    <w:p w14:paraId="641937E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Primero llevaron el imán. Un gitano</w:t>
      </w:r>
    </w:p>
    <w:p w14:paraId="3681738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01:00</w:t>
      </w:r>
    </w:p>
    <w:p w14:paraId="1F3AC6A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corpulento, de barba montaraz y manos de</w:t>
      </w:r>
    </w:p>
    <w:p w14:paraId="2CE3099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01:03</w:t>
      </w:r>
    </w:p>
    <w:p w14:paraId="1CF3F6C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gorrión, que se presentó con el nombre de</w:t>
      </w:r>
    </w:p>
    <w:p w14:paraId="564EA24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01:06</w:t>
      </w:r>
    </w:p>
    <w:p w14:paraId="21B47F4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Melquíades, hizo una truculenta</w:t>
      </w:r>
    </w:p>
    <w:p w14:paraId="24834F1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01:08</w:t>
      </w:r>
    </w:p>
    <w:p w14:paraId="5C7EC53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demostración pública de lo que él mismo</w:t>
      </w:r>
    </w:p>
    <w:p w14:paraId="06613D0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01:11</w:t>
      </w:r>
    </w:p>
    <w:p w14:paraId="5B6F122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llamaba la octava maravilla de los</w:t>
      </w:r>
    </w:p>
    <w:p w14:paraId="4F184F7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01:13</w:t>
      </w:r>
    </w:p>
    <w:p w14:paraId="72AE48C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sabios alquimistas de Macedonia.</w:t>
      </w:r>
    </w:p>
    <w:p w14:paraId="232AB00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01:16</w:t>
      </w:r>
    </w:p>
    <w:p w14:paraId="37AF6C6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Fue de casa en casa arrastrando dos</w:t>
      </w:r>
    </w:p>
    <w:p w14:paraId="5FDFB623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01:19</w:t>
      </w:r>
    </w:p>
    <w:p w14:paraId="245B586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lingotes metálicos, y todo el mundo se</w:t>
      </w:r>
    </w:p>
    <w:p w14:paraId="5F5BFCC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01:22</w:t>
      </w:r>
    </w:p>
    <w:p w14:paraId="66FE2EF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espantó al ver que los calderos, las</w:t>
      </w:r>
    </w:p>
    <w:p w14:paraId="405BD80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01:25</w:t>
      </w:r>
    </w:p>
    <w:p w14:paraId="1E7B3D6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pailas, las tenazas y los anafes se caían</w:t>
      </w:r>
    </w:p>
    <w:p w14:paraId="78EFE02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01:27</w:t>
      </w:r>
    </w:p>
    <w:p w14:paraId="257801E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 su sitio, y las maderas crujían por la</w:t>
      </w:r>
    </w:p>
    <w:p w14:paraId="07EECA6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01:31</w:t>
      </w:r>
    </w:p>
    <w:p w14:paraId="6ED6803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desesperación de los clavos y los</w:t>
      </w:r>
    </w:p>
    <w:p w14:paraId="3601B8C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01:33</w:t>
      </w:r>
    </w:p>
    <w:p w14:paraId="7B1AEC2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tornillos tratando de desenclavarse, y</w:t>
      </w:r>
    </w:p>
    <w:p w14:paraId="52E1AA8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01:36</w:t>
      </w:r>
    </w:p>
    <w:p w14:paraId="365785F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aun los objetos perdidos desde hacía</w:t>
      </w:r>
    </w:p>
    <w:p w14:paraId="56BAF97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01:38</w:t>
      </w:r>
    </w:p>
    <w:p w14:paraId="5E00646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mucho tiempo aparecían por donde más se</w:t>
      </w:r>
    </w:p>
    <w:p w14:paraId="5018A30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01:41</w:t>
      </w:r>
    </w:p>
    <w:p w14:paraId="5C3314B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les había buscado, y se arrastraban en</w:t>
      </w:r>
    </w:p>
    <w:p w14:paraId="2EAD994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01:44</w:t>
      </w:r>
    </w:p>
    <w:p w14:paraId="54DDFD8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desbandada turbulenta detrás de los</w:t>
      </w:r>
    </w:p>
    <w:p w14:paraId="635306F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01:46</w:t>
      </w:r>
    </w:p>
    <w:p w14:paraId="034022E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fierros mágicos de Melquíades. “Las cosas</w:t>
      </w:r>
    </w:p>
    <w:p w14:paraId="4E87CF9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01:50</w:t>
      </w:r>
    </w:p>
    <w:p w14:paraId="4B3374E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lastRenderedPageBreak/>
        <w:t>tienen vida propia –pregonaba el gitano</w:t>
      </w:r>
    </w:p>
    <w:p w14:paraId="1018905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01:53</w:t>
      </w:r>
    </w:p>
    <w:p w14:paraId="196746C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con áspero acento– todo es cuestión de</w:t>
      </w:r>
    </w:p>
    <w:p w14:paraId="2A1432D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01:56</w:t>
      </w:r>
    </w:p>
    <w:p w14:paraId="63EE379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despertarles el ánima”. José Arcadio</w:t>
      </w:r>
    </w:p>
    <w:p w14:paraId="44D6A5F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01:59</w:t>
      </w:r>
    </w:p>
    <w:p w14:paraId="79AAE5D3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Buendía, cuya desaforada imaginación iba</w:t>
      </w:r>
    </w:p>
    <w:p w14:paraId="2C3FC6B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02:02</w:t>
      </w:r>
    </w:p>
    <w:p w14:paraId="25B7261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siempre más lejos que el ingenio de la</w:t>
      </w:r>
    </w:p>
    <w:p w14:paraId="7E3CD80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02:05</w:t>
      </w:r>
    </w:p>
    <w:p w14:paraId="7F38940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naturaleza, y aún más allá del milagro y</w:t>
      </w:r>
    </w:p>
    <w:p w14:paraId="3893CAC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02:08</w:t>
      </w:r>
    </w:p>
    <w:p w14:paraId="18D60B7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la magia, pensó que era posible servirse</w:t>
      </w:r>
    </w:p>
    <w:p w14:paraId="66833E7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02:11</w:t>
      </w:r>
    </w:p>
    <w:p w14:paraId="53FFE10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 aquella invención inútil para</w:t>
      </w:r>
    </w:p>
    <w:p w14:paraId="1A67965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02:13</w:t>
      </w:r>
    </w:p>
    <w:p w14:paraId="12FE68B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 xml:space="preserve">desentrañar el oro de la tierra. Melquíades, </w:t>
      </w:r>
    </w:p>
    <w:p w14:paraId="4502D173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02:16</w:t>
      </w:r>
    </w:p>
    <w:p w14:paraId="1829F46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que era un hombre honrado le</w:t>
      </w:r>
    </w:p>
    <w:p w14:paraId="1C9111A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02:18</w:t>
      </w:r>
    </w:p>
    <w:p w14:paraId="045EA9B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previno: “Para eso no sirve.” Pero José</w:t>
      </w:r>
    </w:p>
    <w:p w14:paraId="3EA1322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02:22</w:t>
      </w:r>
    </w:p>
    <w:p w14:paraId="490E2B9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Arcadio Buendía no creía</w:t>
      </w:r>
    </w:p>
    <w:p w14:paraId="3FAAC10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02:23</w:t>
      </w:r>
    </w:p>
    <w:p w14:paraId="14BD0C5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en aquel tiempo en la honradez de los</w:t>
      </w:r>
    </w:p>
    <w:p w14:paraId="338ECEF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02:25</w:t>
      </w:r>
    </w:p>
    <w:p w14:paraId="08A72C3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gitanos, así que cambió su mulo y una</w:t>
      </w:r>
    </w:p>
    <w:p w14:paraId="1057A98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02:29</w:t>
      </w:r>
    </w:p>
    <w:p w14:paraId="0E0E487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partida de chivos por los dos lingotes</w:t>
      </w:r>
    </w:p>
    <w:p w14:paraId="54FF33E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02:31</w:t>
      </w:r>
    </w:p>
    <w:p w14:paraId="5D771EF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imantados. Úrsula Iguarán, su mujer, que</w:t>
      </w:r>
    </w:p>
    <w:p w14:paraId="3DEC328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02:36</w:t>
      </w:r>
    </w:p>
    <w:p w14:paraId="295BAA2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contaba con aquellos animales para</w:t>
      </w:r>
    </w:p>
    <w:p w14:paraId="3C9C7C9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02:38</w:t>
      </w:r>
    </w:p>
    <w:p w14:paraId="5A6419B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ensanchar el desmedrado patrimonio</w:t>
      </w:r>
    </w:p>
    <w:p w14:paraId="4D3CA86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02:40</w:t>
      </w:r>
    </w:p>
    <w:p w14:paraId="2B144B9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doméstico, no consiguió disuadirlo.</w:t>
      </w:r>
    </w:p>
    <w:p w14:paraId="44A56641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02:44</w:t>
      </w:r>
    </w:p>
    <w:p w14:paraId="1850A98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“Muy pronto ha de sobrarnos oro para</w:t>
      </w:r>
    </w:p>
    <w:p w14:paraId="69835DD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02:46</w:t>
      </w:r>
    </w:p>
    <w:p w14:paraId="6FB36F0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lastRenderedPageBreak/>
        <w:t>empedrar la casa”, replicó su marido.</w:t>
      </w:r>
    </w:p>
    <w:p w14:paraId="51B801D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02:49</w:t>
      </w:r>
    </w:p>
    <w:p w14:paraId="1B2A7C7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Durante varios meses se empeñó en demostrar</w:t>
      </w:r>
    </w:p>
    <w:p w14:paraId="47F62E1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02:51</w:t>
      </w:r>
    </w:p>
    <w:p w14:paraId="4A52CCB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el acierto de sus conjeturas. Exploró</w:t>
      </w:r>
    </w:p>
    <w:p w14:paraId="6583A62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02:54</w:t>
      </w:r>
    </w:p>
    <w:p w14:paraId="068ADA34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palmo a palmo la región, inclusive el</w:t>
      </w:r>
    </w:p>
    <w:p w14:paraId="17E1A5C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02:57</w:t>
      </w:r>
    </w:p>
    <w:p w14:paraId="46A28A0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fondo del río, arrastrando dos lingotes</w:t>
      </w:r>
    </w:p>
    <w:p w14:paraId="64971A1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03:01</w:t>
      </w:r>
    </w:p>
    <w:p w14:paraId="13D0F0D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 hierro y recitando en voz alta el</w:t>
      </w:r>
    </w:p>
    <w:p w14:paraId="51B47E6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03:03</w:t>
      </w:r>
    </w:p>
    <w:p w14:paraId="14626A3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conjuro de Melquíades. Lo único que logró</w:t>
      </w:r>
    </w:p>
    <w:p w14:paraId="1E91CBA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03:06</w:t>
      </w:r>
    </w:p>
    <w:p w14:paraId="5A3E68F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desenterrar fue una armadura del siglo</w:t>
      </w:r>
    </w:p>
    <w:p w14:paraId="274D6E0D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03:09</w:t>
      </w:r>
    </w:p>
    <w:p w14:paraId="6083A38A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15 con todas sus partes soldadas por un</w:t>
      </w:r>
    </w:p>
    <w:p w14:paraId="3525D58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03:12</w:t>
      </w:r>
    </w:p>
    <w:p w14:paraId="077D613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cascote de óxido, cuyo interior tenía la</w:t>
      </w:r>
    </w:p>
    <w:p w14:paraId="7006D47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03:15</w:t>
      </w:r>
    </w:p>
    <w:p w14:paraId="5111CB7F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resonancia hueca de un enorme calabazo</w:t>
      </w:r>
    </w:p>
    <w:p w14:paraId="32B8A120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03:18</w:t>
      </w:r>
    </w:p>
    <w:p w14:paraId="700A283B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lleno de piedras. Cuando José Arcadio</w:t>
      </w:r>
    </w:p>
    <w:p w14:paraId="50B656F2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03:20</w:t>
      </w:r>
    </w:p>
    <w:p w14:paraId="7E3250F6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Buendía y los cuatro hombres de su</w:t>
      </w:r>
    </w:p>
    <w:p w14:paraId="6B58DF68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03:22</w:t>
      </w:r>
    </w:p>
    <w:p w14:paraId="4B7F844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expedición lograron desarticular la</w:t>
      </w:r>
    </w:p>
    <w:p w14:paraId="760370F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03:25</w:t>
      </w:r>
    </w:p>
    <w:p w14:paraId="7D126CC7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armadura, encontraron dentro un esqueleto</w:t>
      </w:r>
    </w:p>
    <w:p w14:paraId="46E40A99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03:28</w:t>
      </w:r>
    </w:p>
    <w:p w14:paraId="3577769C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calcificado que llevaba colgado en el</w:t>
      </w:r>
    </w:p>
    <w:p w14:paraId="430E0F25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03:31</w:t>
      </w:r>
    </w:p>
    <w:p w14:paraId="0D67DB6E" w14:textId="77777777" w:rsidR="00AC05FD" w:rsidRPr="00353E6A" w:rsidRDefault="00353E6A">
      <w:pPr>
        <w:spacing w:after="0"/>
        <w:ind w:left="0"/>
        <w:rPr>
          <w:rFonts w:ascii="Calibri" w:eastAsia="Calibri" w:hAnsi="Calibri" w:cs="Calibri"/>
        </w:rPr>
      </w:pPr>
      <w:r w:rsidRPr="00353E6A">
        <w:rPr>
          <w:rFonts w:ascii="Calibri" w:eastAsia="Calibri" w:hAnsi="Calibri" w:cs="Calibri"/>
        </w:rPr>
        <w:t>cuello un relicario de cobre con un rizo</w:t>
      </w:r>
    </w:p>
    <w:p w14:paraId="6459CE65" w14:textId="77777777" w:rsidR="00AC05FD" w:rsidRPr="005C6EC3" w:rsidRDefault="00353E6A">
      <w:pPr>
        <w:spacing w:after="0"/>
        <w:ind w:left="0"/>
        <w:rPr>
          <w:rFonts w:ascii="Calibri" w:eastAsia="Calibri" w:hAnsi="Calibri" w:cs="Calibri"/>
          <w:lang w:val="en-US"/>
        </w:rPr>
      </w:pPr>
      <w:r w:rsidRPr="005C6EC3">
        <w:rPr>
          <w:rFonts w:ascii="Calibri" w:eastAsia="Calibri" w:hAnsi="Calibri" w:cs="Calibri"/>
          <w:lang w:val="en-US"/>
        </w:rPr>
        <w:t>03:33</w:t>
      </w:r>
    </w:p>
    <w:p w14:paraId="644FE4D0" w14:textId="77777777" w:rsidR="00AC05FD" w:rsidRPr="005C6EC3" w:rsidRDefault="00353E6A">
      <w:pPr>
        <w:spacing w:after="0"/>
        <w:ind w:left="0"/>
        <w:rPr>
          <w:rFonts w:ascii="Calibri" w:eastAsia="Calibri" w:hAnsi="Calibri" w:cs="Calibri"/>
          <w:lang w:val="en-US"/>
        </w:rPr>
      </w:pPr>
      <w:r w:rsidRPr="005C6EC3">
        <w:rPr>
          <w:rFonts w:ascii="Calibri" w:eastAsia="Calibri" w:hAnsi="Calibri" w:cs="Calibri"/>
          <w:lang w:val="en-US"/>
        </w:rPr>
        <w:t xml:space="preserve">de </w:t>
      </w:r>
      <w:proofErr w:type="spellStart"/>
      <w:r w:rsidRPr="005C6EC3">
        <w:rPr>
          <w:rFonts w:ascii="Calibri" w:eastAsia="Calibri" w:hAnsi="Calibri" w:cs="Calibri"/>
          <w:lang w:val="en-US"/>
        </w:rPr>
        <w:t>mujer</w:t>
      </w:r>
      <w:proofErr w:type="spellEnd"/>
      <w:r w:rsidRPr="005C6EC3">
        <w:rPr>
          <w:rFonts w:ascii="Calibri" w:eastAsia="Calibri" w:hAnsi="Calibri" w:cs="Calibri"/>
          <w:lang w:val="en-US"/>
        </w:rPr>
        <w:t>.</w:t>
      </w:r>
    </w:p>
    <w:p w14:paraId="6809DD85" w14:textId="77777777" w:rsidR="00AC05FD" w:rsidRPr="005C6EC3" w:rsidRDefault="00AC05FD">
      <w:pPr>
        <w:spacing w:after="0"/>
        <w:ind w:left="0"/>
        <w:rPr>
          <w:rFonts w:ascii="Calibri" w:eastAsia="Calibri" w:hAnsi="Calibri" w:cs="Calibri"/>
          <w:lang w:val="en-US"/>
        </w:rPr>
      </w:pPr>
    </w:p>
    <w:p w14:paraId="330B09BC" w14:textId="77777777" w:rsidR="00AC05FD" w:rsidRPr="005C6EC3" w:rsidRDefault="00AC05FD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9812DC4" w14:textId="77777777" w:rsidR="00AC05FD" w:rsidRPr="00353E6A" w:rsidRDefault="00353E6A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353E6A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353E6A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353E6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353E6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353E6A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353E6A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353E6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7BC58214" wp14:editId="631C3D36">
            <wp:simplePos x="0" y="0"/>
            <wp:positionH relativeFrom="column">
              <wp:posOffset>-9430</wp:posOffset>
            </wp:positionH>
            <wp:positionV relativeFrom="paragraph">
              <wp:posOffset>-2462</wp:posOffset>
            </wp:positionV>
            <wp:extent cx="838200" cy="295275"/>
            <wp:effectExtent l="0" t="0" r="0" b="0"/>
            <wp:wrapSquare wrapText="bothSides" distT="0" distB="0" distL="114300" distR="114300"/>
            <wp:docPr id="7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C05FD" w:rsidRPr="00353E6A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FD"/>
    <w:rsid w:val="00353E6A"/>
    <w:rsid w:val="005C6EC3"/>
    <w:rsid w:val="00A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D27F"/>
  <w15:docId w15:val="{39135124-DFE7-400E-A3E7-AFF67FBB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drGwnUV1o6Wv780bNLdHTrJ0Q==">AMUW2mUFSk6AgU19QHAlm1AXGQlXTeFyBHlfTXCo1xeVTSKKgDW52cA4ggt2IvVa9qd4FMSWZnojmtL/aXQBZifM4Prx+9a5hxutBUKtcauFtYjzkFfIst4vZQ1eow0wJipaHO/VE+ac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2021-02-24T22:25:00Z</dcterms:modified>
</cp:coreProperties>
</file>