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AE6A" w14:textId="77777777" w:rsidR="00753EAF" w:rsidRPr="00E02F4D" w:rsidRDefault="00E02F4D">
      <w:pPr>
        <w:spacing w:after="0"/>
        <w:ind w:left="-5" w:firstLine="0"/>
        <w:rPr>
          <w:rFonts w:ascii="Calibri" w:eastAsia="Calibri" w:hAnsi="Calibri" w:cs="Calibri"/>
          <w:b/>
        </w:rPr>
      </w:pPr>
      <w:r w:rsidRPr="00E02F4D">
        <w:rPr>
          <w:rFonts w:ascii="Calibri" w:eastAsia="Calibri" w:hAnsi="Calibri" w:cs="Calibri"/>
          <w:b/>
        </w:rPr>
        <w:t>Acceso (acceso.ku.edu)</w:t>
      </w:r>
    </w:p>
    <w:p w14:paraId="4B82BC66" w14:textId="2E9A0A88" w:rsidR="00753EAF" w:rsidRPr="00E02F4D" w:rsidRDefault="00E02F4D">
      <w:pPr>
        <w:spacing w:after="0"/>
        <w:ind w:left="-5" w:firstLine="0"/>
        <w:rPr>
          <w:rFonts w:ascii="Calibri" w:eastAsia="Calibri" w:hAnsi="Calibri" w:cs="Calibri"/>
        </w:rPr>
      </w:pPr>
      <w:r w:rsidRPr="00E02F4D">
        <w:rPr>
          <w:rFonts w:ascii="Calibri" w:eastAsia="Calibri" w:hAnsi="Calibri" w:cs="Calibri"/>
        </w:rPr>
        <w:t>Unidad 6, Almanaque</w:t>
      </w:r>
    </w:p>
    <w:p w14:paraId="71826F1E" w14:textId="52D7746B" w:rsidR="00753EAF" w:rsidRPr="00E02F4D" w:rsidRDefault="00E02F4D">
      <w:pPr>
        <w:spacing w:after="0"/>
        <w:ind w:left="0" w:firstLine="0"/>
        <w:rPr>
          <w:rFonts w:ascii="Calibri" w:eastAsia="Calibri" w:hAnsi="Calibri" w:cs="Calibri"/>
        </w:rPr>
      </w:pPr>
      <w:r w:rsidRPr="00E02F4D">
        <w:rPr>
          <w:rFonts w:ascii="Calibri" w:eastAsia="Calibri" w:hAnsi="Calibri" w:cs="Calibri"/>
        </w:rPr>
        <w:t>El grafiti en Colombia</w:t>
      </w:r>
    </w:p>
    <w:p w14:paraId="1EA24901" w14:textId="77777777" w:rsidR="00E02F4D" w:rsidRPr="00E02F4D" w:rsidRDefault="00E02F4D">
      <w:pPr>
        <w:ind w:left="0" w:firstLine="0"/>
        <w:rPr>
          <w:rFonts w:ascii="Calibri" w:eastAsia="Calibri" w:hAnsi="Calibri" w:cs="Calibri"/>
          <w:lang w:val="en-US"/>
        </w:rPr>
      </w:pPr>
      <w:r w:rsidRPr="00E02F4D">
        <w:rPr>
          <w:rFonts w:ascii="Calibri" w:eastAsia="Calibri" w:hAnsi="Calibri" w:cs="Calibri"/>
          <w:lang w:val="en-US"/>
        </w:rPr>
        <w:t>THE RETURN OF LENCHO // Guatemala City - Guatemala //</w:t>
      </w:r>
      <w:r w:rsidRPr="00E02F4D">
        <w:rPr>
          <w:rFonts w:ascii="Calibri" w:eastAsia="Calibri" w:hAnsi="Calibri" w:cs="Calibri"/>
          <w:lang w:val="en-US"/>
        </w:rPr>
        <w:t xml:space="preserve"> </w:t>
      </w:r>
    </w:p>
    <w:p w14:paraId="41CAED6C" w14:textId="750D69D7" w:rsidR="00753EAF" w:rsidRPr="00E02F4D" w:rsidRDefault="00E02F4D">
      <w:pPr>
        <w:ind w:left="0" w:firstLine="0"/>
        <w:rPr>
          <w:rFonts w:ascii="Calibri" w:eastAsia="Calibri" w:hAnsi="Calibri" w:cs="Calibri"/>
        </w:rPr>
      </w:pPr>
      <w:r w:rsidRPr="00E02F4D">
        <w:rPr>
          <w:rFonts w:ascii="Calibri" w:eastAsia="Calibri" w:hAnsi="Calibri" w:cs="Calibri"/>
        </w:rPr>
        <w:t>[</w:t>
      </w:r>
      <w:r w:rsidRPr="00E02F4D">
        <w:rPr>
          <w:rFonts w:ascii="Calibri" w:eastAsia="Calibri" w:hAnsi="Calibri" w:cs="Calibri"/>
        </w:rPr>
        <w:t>Música]</w:t>
      </w:r>
    </w:p>
    <w:p w14:paraId="21031E8E" w14:textId="77777777" w:rsidR="00753EAF" w:rsidRPr="00E02F4D" w:rsidRDefault="00E02F4D">
      <w:pPr>
        <w:ind w:left="0" w:firstLine="0"/>
        <w:rPr>
          <w:rFonts w:ascii="Calibri" w:eastAsia="Calibri" w:hAnsi="Calibri" w:cs="Calibri"/>
        </w:rPr>
      </w:pPr>
      <w:r w:rsidRPr="00E02F4D">
        <w:rPr>
          <w:rFonts w:ascii="Calibri" w:eastAsia="Calibri" w:hAnsi="Calibri" w:cs="Calibri"/>
        </w:rPr>
        <w:t>01:46</w:t>
      </w:r>
    </w:p>
    <w:p w14:paraId="0FB7EAA8" w14:textId="77777777" w:rsidR="00753EAF" w:rsidRPr="00E02F4D" w:rsidRDefault="00E02F4D">
      <w:pPr>
        <w:ind w:left="0" w:firstLine="0"/>
        <w:rPr>
          <w:rFonts w:ascii="Calibri" w:eastAsia="Calibri" w:hAnsi="Calibri" w:cs="Calibri"/>
        </w:rPr>
      </w:pPr>
      <w:r w:rsidRPr="00E02F4D">
        <w:rPr>
          <w:rFonts w:ascii="Calibri" w:eastAsia="Calibri" w:hAnsi="Calibri" w:cs="Calibri"/>
        </w:rPr>
        <w:t xml:space="preserve">¿Aló? ¿Qué onda </w:t>
      </w:r>
      <w:r w:rsidRPr="00E02F4D">
        <w:rPr>
          <w:rFonts w:ascii="Calibri" w:eastAsia="Calibri" w:hAnsi="Calibri" w:cs="Calibri"/>
          <w:lang w:val="en-US"/>
        </w:rPr>
        <w:t>brother</w:t>
      </w:r>
      <w:r w:rsidRPr="00E02F4D">
        <w:rPr>
          <w:rFonts w:ascii="Calibri" w:eastAsia="Calibri" w:hAnsi="Calibri" w:cs="Calibri"/>
        </w:rPr>
        <w:t>? Sí. Pues, te veo en el colectivo, ¿</w:t>
      </w:r>
      <w:proofErr w:type="spellStart"/>
      <w:proofErr w:type="gramStart"/>
      <w:r w:rsidRPr="00E02F4D">
        <w:rPr>
          <w:rFonts w:ascii="Calibri" w:eastAsia="Calibri" w:hAnsi="Calibri" w:cs="Calibri"/>
        </w:rPr>
        <w:t>si</w:t>
      </w:r>
      <w:proofErr w:type="spellEnd"/>
      <w:r w:rsidRPr="00E02F4D">
        <w:rPr>
          <w:rFonts w:ascii="Calibri" w:eastAsia="Calibri" w:hAnsi="Calibri" w:cs="Calibri"/>
        </w:rPr>
        <w:t>?.</w:t>
      </w:r>
      <w:proofErr w:type="gramEnd"/>
      <w:r w:rsidRPr="00E02F4D">
        <w:rPr>
          <w:rFonts w:ascii="Calibri" w:eastAsia="Calibri" w:hAnsi="Calibri" w:cs="Calibri"/>
        </w:rPr>
        <w:t xml:space="preserve"> Ahí tengo los bocetos. Te dejo porque vino la policía. ¡Órale!</w:t>
      </w:r>
    </w:p>
    <w:p w14:paraId="1DB1E3EF" w14:textId="77777777" w:rsidR="00753EAF" w:rsidRPr="00E02F4D" w:rsidRDefault="00753EAF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4C820471" w14:textId="77777777" w:rsidR="00753EAF" w:rsidRPr="00E02F4D" w:rsidRDefault="00E02F4D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E02F4D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E02F4D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E02F4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E02F4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</w:t>
        </w:r>
        <w:r w:rsidRPr="00E02F4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onCommercial</w:t>
        </w:r>
        <w:proofErr w:type="spellEnd"/>
        <w:r w:rsidRPr="00E02F4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E02F4D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E02F4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32F13ADE" wp14:editId="6B6C2BFD">
            <wp:simplePos x="0" y="0"/>
            <wp:positionH relativeFrom="column">
              <wp:posOffset>-9442</wp:posOffset>
            </wp:positionH>
            <wp:positionV relativeFrom="paragraph">
              <wp:posOffset>-2472</wp:posOffset>
            </wp:positionV>
            <wp:extent cx="838200" cy="295275"/>
            <wp:effectExtent l="0" t="0" r="0" b="0"/>
            <wp:wrapSquare wrapText="bothSides" distT="0" distB="0" distL="114300" distR="114300"/>
            <wp:docPr id="6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53EAF" w:rsidRPr="00E02F4D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AF"/>
    <w:rsid w:val="00753EAF"/>
    <w:rsid w:val="00E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16BA"/>
  <w15:docId w15:val="{923DE833-0FC3-463E-B831-C38FAF4A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5Q1s4wGhDxMyUAprvGGfbOHIg==">AMUW2mWOAMff+mKt4HWK2QJdraszNKREeoVo1ppih2AYFs2tsgK+BJt27wdmWSG6l1XrlraIOYOR/QOBYh40tWzF3dQdb6fdBTsTjePLwcD0VrKirSxUcsPVXuP4qzbuNxszC2yziU/J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2021-02-23T16:15:00Z</dcterms:modified>
</cp:coreProperties>
</file>