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F347" w14:textId="77777777" w:rsidR="00D52DE6" w:rsidRPr="009841E8" w:rsidRDefault="00D52DE6" w:rsidP="00D52DE6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 w:rsidRPr="009841E8">
        <w:rPr>
          <w:rFonts w:eastAsia="Calibri" w:cstheme="minorHAnsi"/>
          <w:b/>
          <w:color w:val="000000"/>
          <w:lang w:val="es-US"/>
        </w:rPr>
        <w:t>Acceso (acceso.ku.edu)</w:t>
      </w:r>
    </w:p>
    <w:p w14:paraId="3CB8CE26" w14:textId="77777777" w:rsidR="00D52DE6" w:rsidRPr="009841E8" w:rsidRDefault="00D52DE6" w:rsidP="00D52DE6">
      <w:pPr>
        <w:widowControl w:val="0"/>
        <w:spacing w:after="120"/>
        <w:ind w:left="-5"/>
        <w:contextualSpacing/>
        <w:rPr>
          <w:rFonts w:eastAsia="Calibri" w:cstheme="minorHAnsi"/>
          <w:color w:val="000000"/>
          <w:lang w:val="es-US"/>
        </w:rPr>
      </w:pPr>
      <w:r w:rsidRPr="009841E8">
        <w:rPr>
          <w:rFonts w:eastAsia="Calibri" w:cstheme="minorHAnsi"/>
          <w:color w:val="000000"/>
          <w:lang w:val="es-US"/>
        </w:rPr>
        <w:t>Unidad 1, Almanaque</w:t>
      </w:r>
    </w:p>
    <w:p w14:paraId="77AB07F7" w14:textId="3FB9DCA6" w:rsidR="00D52DE6" w:rsidRPr="009841E8" w:rsidRDefault="00D52DE6" w:rsidP="00D52DE6">
      <w:pPr>
        <w:spacing w:after="120"/>
        <w:contextualSpacing/>
        <w:rPr>
          <w:rFonts w:eastAsia="Calibri" w:cstheme="minorHAnsi"/>
          <w:color w:val="000000"/>
          <w:lang w:val="es-US"/>
        </w:rPr>
      </w:pPr>
      <w:r w:rsidRPr="009841E8">
        <w:rPr>
          <w:rFonts w:eastAsia="Calibri" w:cstheme="minorHAnsi"/>
          <w:color w:val="000000"/>
          <w:lang w:val="es-US"/>
        </w:rPr>
        <w:t>Sonia Sotomayor</w:t>
      </w:r>
    </w:p>
    <w:p w14:paraId="195E0D42" w14:textId="3E52BB24" w:rsidR="00D52DE6" w:rsidRDefault="00320DAD" w:rsidP="00D52DE6">
      <w:pPr>
        <w:rPr>
          <w:rFonts w:eastAsia="Calibri" w:cstheme="minorHAnsi"/>
          <w:color w:val="000000"/>
          <w:lang w:val="es-US"/>
        </w:rPr>
      </w:pPr>
      <w:r w:rsidRPr="00320DAD">
        <w:rPr>
          <w:rFonts w:eastAsia="Calibri" w:cstheme="minorHAnsi"/>
          <w:color w:val="000000"/>
          <w:lang w:val="es-US"/>
        </w:rPr>
        <w:t>Jueza de la Corte Suprema Sonia Sotomayor habla de su vida, Puerto Rico y Brett Kavanaugh</w:t>
      </w:r>
    </w:p>
    <w:p w14:paraId="06E239E9" w14:textId="77777777" w:rsidR="00320DAD" w:rsidRPr="009841E8" w:rsidRDefault="00320DAD" w:rsidP="00D52DE6">
      <w:pPr>
        <w:rPr>
          <w:rFonts w:eastAsia="Times New Roman" w:cstheme="minorHAnsi"/>
          <w:lang w:val="es-US"/>
        </w:rPr>
      </w:pPr>
    </w:p>
    <w:p w14:paraId="482F6CB3" w14:textId="32FE3F83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>Sonia Sotomayor (</w:t>
      </w:r>
      <w:r w:rsidR="004D367B" w:rsidRPr="009841E8">
        <w:rPr>
          <w:rFonts w:eastAsia="Times New Roman" w:cstheme="minorHAnsi"/>
          <w:color w:val="000000"/>
          <w:lang w:val="es-US"/>
        </w:rPr>
        <w:t>SS</w:t>
      </w:r>
      <w:r w:rsidRPr="009841E8">
        <w:rPr>
          <w:rFonts w:eastAsia="Times New Roman" w:cstheme="minorHAnsi"/>
          <w:color w:val="000000"/>
          <w:lang w:val="es-US"/>
        </w:rPr>
        <w:t>)</w:t>
      </w:r>
    </w:p>
    <w:p w14:paraId="5E69F30E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>Reportera (R)</w:t>
      </w:r>
    </w:p>
    <w:p w14:paraId="219E4CBC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50F28A4F" w14:textId="027D0644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>R-</w:t>
      </w:r>
      <w:r w:rsidR="00EA26F5" w:rsidRPr="009841E8">
        <w:rPr>
          <w:rFonts w:eastAsia="Times New Roman" w:cstheme="minorHAnsi"/>
          <w:color w:val="000000"/>
          <w:lang w:val="es-US"/>
        </w:rPr>
        <w:t xml:space="preserve"> ¿</w:t>
      </w:r>
      <w:r w:rsidRPr="009841E8">
        <w:rPr>
          <w:rFonts w:eastAsia="Times New Roman" w:cstheme="minorHAnsi"/>
          <w:color w:val="000000"/>
          <w:lang w:val="es-US"/>
        </w:rPr>
        <w:t>Cu</w:t>
      </w:r>
      <w:r w:rsidR="00EA26F5" w:rsidRPr="009841E8">
        <w:rPr>
          <w:rFonts w:eastAsia="Times New Roman" w:cstheme="minorHAnsi"/>
          <w:color w:val="000000"/>
          <w:lang w:val="es-US"/>
        </w:rPr>
        <w:t>á</w:t>
      </w:r>
      <w:r w:rsidRPr="009841E8">
        <w:rPr>
          <w:rFonts w:eastAsia="Times New Roman" w:cstheme="minorHAnsi"/>
          <w:color w:val="000000"/>
          <w:lang w:val="es-US"/>
        </w:rPr>
        <w:t>l fue la mayor dificultad que usted enfrent</w:t>
      </w:r>
      <w:r w:rsidR="00EA26F5" w:rsidRPr="009841E8">
        <w:rPr>
          <w:rFonts w:eastAsia="Times New Roman" w:cstheme="minorHAnsi"/>
          <w:color w:val="000000"/>
          <w:lang w:val="es-US"/>
        </w:rPr>
        <w:t>ó</w:t>
      </w:r>
      <w:r w:rsidRPr="009841E8">
        <w:rPr>
          <w:rFonts w:eastAsia="Times New Roman" w:cstheme="minorHAnsi"/>
          <w:color w:val="000000"/>
          <w:lang w:val="es-US"/>
        </w:rPr>
        <w:t xml:space="preserve"> como hispana, como mujer para llegar a la </w:t>
      </w:r>
      <w:r w:rsidR="00EA26F5" w:rsidRPr="009841E8">
        <w:rPr>
          <w:rFonts w:eastAsia="Times New Roman" w:cstheme="minorHAnsi"/>
          <w:color w:val="000000"/>
          <w:lang w:val="es-US"/>
        </w:rPr>
        <w:t>C</w:t>
      </w:r>
      <w:r w:rsidRPr="009841E8">
        <w:rPr>
          <w:rFonts w:eastAsia="Times New Roman" w:cstheme="minorHAnsi"/>
          <w:color w:val="000000"/>
          <w:lang w:val="es-US"/>
        </w:rPr>
        <w:t xml:space="preserve">orte </w:t>
      </w:r>
      <w:r w:rsidR="00EA26F5" w:rsidRPr="009841E8">
        <w:rPr>
          <w:rFonts w:eastAsia="Times New Roman" w:cstheme="minorHAnsi"/>
          <w:color w:val="000000"/>
          <w:lang w:val="es-US"/>
        </w:rPr>
        <w:t>S</w:t>
      </w:r>
      <w:r w:rsidRPr="009841E8">
        <w:rPr>
          <w:rFonts w:eastAsia="Times New Roman" w:cstheme="minorHAnsi"/>
          <w:color w:val="000000"/>
          <w:lang w:val="es-US"/>
        </w:rPr>
        <w:t>uprema de los Estados Unidos</w:t>
      </w:r>
      <w:r w:rsidR="00EA26F5" w:rsidRPr="009841E8">
        <w:rPr>
          <w:rFonts w:eastAsia="Times New Roman" w:cstheme="minorHAnsi"/>
          <w:color w:val="000000"/>
          <w:lang w:val="es-US"/>
        </w:rPr>
        <w:t>?</w:t>
      </w:r>
    </w:p>
    <w:p w14:paraId="03B0D384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31AF2820" w14:textId="69CB457D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SS- </w:t>
      </w:r>
      <w:proofErr w:type="spellStart"/>
      <w:r w:rsidRPr="009841E8">
        <w:rPr>
          <w:rFonts w:eastAsia="Times New Roman" w:cstheme="minorHAnsi"/>
          <w:color w:val="000000"/>
          <w:lang w:val="es-US"/>
        </w:rPr>
        <w:t>Ahh</w:t>
      </w:r>
      <w:proofErr w:type="spellEnd"/>
      <w:r w:rsidRPr="009841E8">
        <w:rPr>
          <w:rFonts w:eastAsia="Times New Roman" w:cstheme="minorHAnsi"/>
          <w:color w:val="000000"/>
          <w:lang w:val="es-US"/>
        </w:rPr>
        <w:t>, una pregunta muy complicada</w:t>
      </w:r>
      <w:r w:rsidR="00EA26F5" w:rsidRPr="009841E8">
        <w:rPr>
          <w:rFonts w:eastAsia="Times New Roman" w:cstheme="minorHAnsi"/>
          <w:color w:val="000000"/>
          <w:lang w:val="es-US"/>
        </w:rPr>
        <w:t>.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EA26F5" w:rsidRPr="009841E8">
        <w:rPr>
          <w:rFonts w:eastAsia="Times New Roman" w:cstheme="minorHAnsi"/>
          <w:color w:val="000000"/>
          <w:lang w:val="es-US"/>
        </w:rPr>
        <w:t>Después</w:t>
      </w:r>
      <w:r w:rsidRPr="009841E8">
        <w:rPr>
          <w:rFonts w:eastAsia="Times New Roman" w:cstheme="minorHAnsi"/>
          <w:color w:val="000000"/>
          <w:lang w:val="es-US"/>
        </w:rPr>
        <w:t xml:space="preserve"> de llegar de ser abogada y juez de dos cortes, antes de ir a la </w:t>
      </w:r>
      <w:r w:rsidR="00EA26F5" w:rsidRPr="009841E8">
        <w:rPr>
          <w:rFonts w:eastAsia="Times New Roman" w:cstheme="minorHAnsi"/>
          <w:color w:val="000000"/>
          <w:lang w:val="es-US"/>
        </w:rPr>
        <w:t>C</w:t>
      </w:r>
      <w:r w:rsidRPr="009841E8">
        <w:rPr>
          <w:rFonts w:eastAsia="Times New Roman" w:cstheme="minorHAnsi"/>
          <w:color w:val="000000"/>
          <w:lang w:val="es-US"/>
        </w:rPr>
        <w:t xml:space="preserve">orte </w:t>
      </w:r>
      <w:r w:rsidR="00EA26F5" w:rsidRPr="009841E8">
        <w:rPr>
          <w:rFonts w:eastAsia="Times New Roman" w:cstheme="minorHAnsi"/>
          <w:color w:val="000000"/>
          <w:lang w:val="es-US"/>
        </w:rPr>
        <w:t>S</w:t>
      </w:r>
      <w:r w:rsidRPr="009841E8">
        <w:rPr>
          <w:rFonts w:eastAsia="Times New Roman" w:cstheme="minorHAnsi"/>
          <w:color w:val="000000"/>
          <w:lang w:val="es-US"/>
        </w:rPr>
        <w:t xml:space="preserve">uprema, la dificultad </w:t>
      </w:r>
      <w:proofErr w:type="spellStart"/>
      <w:r w:rsidRPr="009841E8">
        <w:rPr>
          <w:rFonts w:eastAsia="Times New Roman" w:cstheme="minorHAnsi"/>
          <w:color w:val="000000"/>
          <w:lang w:val="es-US"/>
        </w:rPr>
        <w:t>mas</w:t>
      </w:r>
      <w:proofErr w:type="spellEnd"/>
      <w:r w:rsidRPr="009841E8">
        <w:rPr>
          <w:rFonts w:eastAsia="Times New Roman" w:cstheme="minorHAnsi"/>
          <w:color w:val="000000"/>
          <w:lang w:val="es-US"/>
        </w:rPr>
        <w:t xml:space="preserve"> grande es la esperanza de otros que porque era latina no ten</w:t>
      </w:r>
      <w:r w:rsidR="00EA26F5" w:rsidRPr="009841E8">
        <w:rPr>
          <w:rFonts w:eastAsia="Times New Roman" w:cstheme="minorHAnsi"/>
          <w:color w:val="000000"/>
          <w:lang w:val="es-US"/>
        </w:rPr>
        <w:t>í</w:t>
      </w:r>
      <w:r w:rsidRPr="009841E8">
        <w:rPr>
          <w:rFonts w:eastAsia="Times New Roman" w:cstheme="minorHAnsi"/>
          <w:color w:val="000000"/>
          <w:lang w:val="es-US"/>
        </w:rPr>
        <w:t>a la inteligencia de poder hacer este trabajo</w:t>
      </w:r>
      <w:r w:rsidR="00EA26F5" w:rsidRPr="009841E8">
        <w:rPr>
          <w:rFonts w:eastAsia="Times New Roman" w:cstheme="minorHAnsi"/>
          <w:color w:val="000000"/>
          <w:lang w:val="es-US"/>
        </w:rPr>
        <w:t>.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EA26F5" w:rsidRPr="009841E8">
        <w:rPr>
          <w:rFonts w:eastAsia="Times New Roman" w:cstheme="minorHAnsi"/>
          <w:color w:val="000000"/>
          <w:lang w:val="es-US"/>
        </w:rPr>
        <w:t>N</w:t>
      </w:r>
      <w:r w:rsidRPr="009841E8">
        <w:rPr>
          <w:rFonts w:eastAsia="Times New Roman" w:cstheme="minorHAnsi"/>
          <w:color w:val="000000"/>
          <w:lang w:val="es-US"/>
        </w:rPr>
        <w:t>o s</w:t>
      </w:r>
      <w:r w:rsidR="00EA26F5" w:rsidRPr="009841E8">
        <w:rPr>
          <w:rFonts w:eastAsia="Times New Roman" w:cstheme="minorHAnsi"/>
          <w:color w:val="000000"/>
          <w:lang w:val="es-US"/>
        </w:rPr>
        <w:t>é</w:t>
      </w:r>
      <w:r w:rsidRPr="009841E8">
        <w:rPr>
          <w:rFonts w:eastAsia="Times New Roman" w:cstheme="minorHAnsi"/>
          <w:color w:val="000000"/>
          <w:lang w:val="es-US"/>
        </w:rPr>
        <w:t xml:space="preserve"> si usted sabe que durante ese proceso de </w:t>
      </w:r>
      <w:r w:rsidR="00EA26F5" w:rsidRPr="009841E8">
        <w:rPr>
          <w:rFonts w:eastAsia="Times New Roman" w:cstheme="minorHAnsi"/>
          <w:color w:val="000000"/>
          <w:lang w:val="es-US"/>
        </w:rPr>
        <w:t>confirmación</w:t>
      </w:r>
      <w:r w:rsidRPr="009841E8">
        <w:rPr>
          <w:rFonts w:eastAsia="Times New Roman" w:cstheme="minorHAnsi"/>
          <w:color w:val="000000"/>
          <w:lang w:val="es-US"/>
        </w:rPr>
        <w:t xml:space="preserve"> para la </w:t>
      </w:r>
      <w:r w:rsidR="00EA26F5" w:rsidRPr="009841E8">
        <w:rPr>
          <w:rFonts w:eastAsia="Times New Roman" w:cstheme="minorHAnsi"/>
          <w:color w:val="000000"/>
          <w:lang w:val="es-US"/>
        </w:rPr>
        <w:t>C</w:t>
      </w:r>
      <w:r w:rsidRPr="009841E8">
        <w:rPr>
          <w:rFonts w:eastAsia="Times New Roman" w:cstheme="minorHAnsi"/>
          <w:color w:val="000000"/>
          <w:lang w:val="es-US"/>
        </w:rPr>
        <w:t xml:space="preserve">orte </w:t>
      </w:r>
      <w:r w:rsidR="00EA26F5" w:rsidRPr="009841E8">
        <w:rPr>
          <w:rFonts w:eastAsia="Times New Roman" w:cstheme="minorHAnsi"/>
          <w:color w:val="000000"/>
          <w:lang w:val="es-US"/>
        </w:rPr>
        <w:t>S</w:t>
      </w:r>
      <w:r w:rsidRPr="009841E8">
        <w:rPr>
          <w:rFonts w:eastAsia="Times New Roman" w:cstheme="minorHAnsi"/>
          <w:color w:val="000000"/>
          <w:lang w:val="es-US"/>
        </w:rPr>
        <w:t xml:space="preserve">uprema </w:t>
      </w:r>
      <w:proofErr w:type="gramStart"/>
      <w:r w:rsidR="00EA26F5" w:rsidRPr="009841E8">
        <w:rPr>
          <w:rFonts w:eastAsia="Times New Roman" w:cstheme="minorHAnsi"/>
          <w:color w:val="000000"/>
          <w:lang w:val="es-US"/>
        </w:rPr>
        <w:t>habían</w:t>
      </w:r>
      <w:proofErr w:type="gramEnd"/>
      <w:r w:rsidRPr="009841E8">
        <w:rPr>
          <w:rFonts w:eastAsia="Times New Roman" w:cstheme="minorHAnsi"/>
          <w:color w:val="000000"/>
          <w:lang w:val="es-US"/>
        </w:rPr>
        <w:t xml:space="preserve"> muchos que </w:t>
      </w:r>
      <w:r w:rsidR="00EA26F5" w:rsidRPr="009841E8">
        <w:rPr>
          <w:rFonts w:eastAsia="Times New Roman" w:cstheme="minorHAnsi"/>
          <w:color w:val="000000"/>
          <w:lang w:val="es-US"/>
        </w:rPr>
        <w:t>decían,</w:t>
      </w:r>
      <w:r w:rsidRPr="009841E8">
        <w:rPr>
          <w:rFonts w:eastAsia="Times New Roman" w:cstheme="minorHAnsi"/>
          <w:color w:val="000000"/>
          <w:lang w:val="es-US"/>
        </w:rPr>
        <w:t xml:space="preserve"> ella no tiene la inteligencia de hacer este trabajo bien</w:t>
      </w:r>
      <w:r w:rsidR="00EA26F5" w:rsidRPr="009841E8">
        <w:rPr>
          <w:rFonts w:eastAsia="Times New Roman" w:cstheme="minorHAnsi"/>
          <w:color w:val="000000"/>
          <w:lang w:val="es-US"/>
        </w:rPr>
        <w:t>. H</w:t>
      </w:r>
      <w:r w:rsidRPr="009841E8">
        <w:rPr>
          <w:rFonts w:eastAsia="Times New Roman" w:cstheme="minorHAnsi"/>
          <w:color w:val="000000"/>
          <w:lang w:val="es-US"/>
        </w:rPr>
        <w:t>ay muchos que han cambiado de mente de eso con el tiempo.</w:t>
      </w:r>
    </w:p>
    <w:p w14:paraId="27A31DCE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37BB3AEF" w14:textId="1871F6D1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R- La jueza de la </w:t>
      </w:r>
      <w:r w:rsidR="00EA26F5" w:rsidRPr="009841E8">
        <w:rPr>
          <w:rFonts w:eastAsia="Times New Roman" w:cstheme="minorHAnsi"/>
          <w:color w:val="000000"/>
          <w:lang w:val="es-US"/>
        </w:rPr>
        <w:t>C</w:t>
      </w:r>
      <w:r w:rsidRPr="009841E8">
        <w:rPr>
          <w:rFonts w:eastAsia="Times New Roman" w:cstheme="minorHAnsi"/>
          <w:color w:val="000000"/>
          <w:lang w:val="es-US"/>
        </w:rPr>
        <w:t xml:space="preserve">orte </w:t>
      </w:r>
      <w:r w:rsidR="00EA26F5" w:rsidRPr="009841E8">
        <w:rPr>
          <w:rFonts w:eastAsia="Times New Roman" w:cstheme="minorHAnsi"/>
          <w:color w:val="000000"/>
          <w:lang w:val="es-US"/>
        </w:rPr>
        <w:t>S</w:t>
      </w:r>
      <w:r w:rsidRPr="009841E8">
        <w:rPr>
          <w:rFonts w:eastAsia="Times New Roman" w:cstheme="minorHAnsi"/>
          <w:color w:val="000000"/>
          <w:lang w:val="es-US"/>
        </w:rPr>
        <w:t>uprema Sonia Sotomayor ha hablado abiertamente de su vida personal</w:t>
      </w:r>
    </w:p>
    <w:p w14:paraId="24D0A729" w14:textId="635B9960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Y de su lucha en su libro para </w:t>
      </w:r>
      <w:r w:rsidR="00EA26F5" w:rsidRPr="009841E8">
        <w:rPr>
          <w:rFonts w:eastAsia="Times New Roman" w:cstheme="minorHAnsi"/>
          <w:color w:val="000000"/>
          <w:lang w:val="es-US"/>
        </w:rPr>
        <w:t>niños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EA26F5" w:rsidRPr="009841E8">
        <w:rPr>
          <w:rFonts w:eastAsia="Times New Roman" w:cstheme="minorHAnsi"/>
          <w:i/>
          <w:iCs/>
          <w:color w:val="000000"/>
          <w:lang w:val="es-US"/>
        </w:rPr>
        <w:t>P</w:t>
      </w:r>
      <w:r w:rsidRPr="009841E8">
        <w:rPr>
          <w:rFonts w:eastAsia="Times New Roman" w:cstheme="minorHAnsi"/>
          <w:i/>
          <w:iCs/>
          <w:color w:val="000000"/>
          <w:lang w:val="es-US"/>
        </w:rPr>
        <w:t xml:space="preserve">asando </w:t>
      </w:r>
      <w:r w:rsidR="00EA26F5" w:rsidRPr="009841E8">
        <w:rPr>
          <w:rFonts w:eastAsia="Times New Roman" w:cstheme="minorHAnsi"/>
          <w:i/>
          <w:iCs/>
          <w:color w:val="000000"/>
          <w:lang w:val="es-US"/>
        </w:rPr>
        <w:t>Pá</w:t>
      </w:r>
      <w:r w:rsidRPr="009841E8">
        <w:rPr>
          <w:rFonts w:eastAsia="Times New Roman" w:cstheme="minorHAnsi"/>
          <w:i/>
          <w:iCs/>
          <w:color w:val="000000"/>
          <w:lang w:val="es-US"/>
        </w:rPr>
        <w:t>ginas</w:t>
      </w:r>
      <w:r w:rsidR="00361CEA" w:rsidRPr="009841E8">
        <w:rPr>
          <w:rFonts w:eastAsia="Times New Roman" w:cstheme="minorHAnsi"/>
          <w:color w:val="000000"/>
          <w:lang w:val="es-US"/>
        </w:rPr>
        <w:t xml:space="preserve">. </w:t>
      </w:r>
      <w:r w:rsidR="00EA26F5" w:rsidRPr="009841E8">
        <w:rPr>
          <w:rFonts w:eastAsia="Times New Roman" w:cstheme="minorHAnsi"/>
          <w:color w:val="000000"/>
          <w:lang w:val="es-US"/>
        </w:rPr>
        <w:t>Después</w:t>
      </w:r>
      <w:r w:rsidRPr="009841E8">
        <w:rPr>
          <w:rFonts w:eastAsia="Times New Roman" w:cstheme="minorHAnsi"/>
          <w:color w:val="000000"/>
          <w:lang w:val="es-US"/>
        </w:rPr>
        <w:t xml:space="preserve"> del paso del </w:t>
      </w:r>
      <w:r w:rsidR="00361CEA" w:rsidRPr="009841E8">
        <w:rPr>
          <w:rFonts w:eastAsia="Times New Roman" w:cstheme="minorHAnsi"/>
          <w:color w:val="000000"/>
          <w:lang w:val="es-US"/>
        </w:rPr>
        <w:t>Huracán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EA26F5" w:rsidRPr="009841E8">
        <w:rPr>
          <w:rFonts w:eastAsia="Times New Roman" w:cstheme="minorHAnsi"/>
          <w:color w:val="000000"/>
          <w:lang w:val="es-US"/>
        </w:rPr>
        <w:t>María, ¿</w:t>
      </w:r>
      <w:r w:rsidRPr="009841E8">
        <w:rPr>
          <w:rFonts w:eastAsia="Times New Roman" w:cstheme="minorHAnsi"/>
          <w:color w:val="000000"/>
          <w:lang w:val="es-US"/>
        </w:rPr>
        <w:t>le parece justo el trato que ha recibido Puerto Rico</w:t>
      </w:r>
      <w:r w:rsidR="00EA26F5" w:rsidRPr="009841E8">
        <w:rPr>
          <w:rFonts w:eastAsia="Times New Roman" w:cstheme="minorHAnsi"/>
          <w:color w:val="000000"/>
          <w:lang w:val="es-US"/>
        </w:rPr>
        <w:t>?</w:t>
      </w:r>
    </w:p>
    <w:p w14:paraId="73A99C8B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4CE779BB" w14:textId="4C088819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SS- No estoy supuesta a hablar de la </w:t>
      </w:r>
      <w:r w:rsidR="00EA26F5" w:rsidRPr="009841E8">
        <w:rPr>
          <w:rFonts w:eastAsia="Times New Roman" w:cstheme="minorHAnsi"/>
          <w:color w:val="000000"/>
          <w:lang w:val="es-US"/>
        </w:rPr>
        <w:t>política</w:t>
      </w:r>
      <w:r w:rsidRPr="009841E8">
        <w:rPr>
          <w:rFonts w:eastAsia="Times New Roman" w:cstheme="minorHAnsi"/>
          <w:color w:val="000000"/>
          <w:lang w:val="es-US"/>
        </w:rPr>
        <w:t xml:space="preserve">, pero esa pregunta te la </w:t>
      </w:r>
      <w:r w:rsidR="00EA26F5" w:rsidRPr="009841E8">
        <w:rPr>
          <w:rFonts w:eastAsia="Times New Roman" w:cstheme="minorHAnsi"/>
          <w:color w:val="000000"/>
          <w:lang w:val="es-US"/>
        </w:rPr>
        <w:t>contesto, no.</w:t>
      </w:r>
      <w:r w:rsidRPr="009841E8">
        <w:rPr>
          <w:rFonts w:eastAsia="Times New Roman" w:cstheme="minorHAnsi"/>
          <w:color w:val="000000"/>
          <w:lang w:val="es-US"/>
        </w:rPr>
        <w:t xml:space="preserve"> Puerto Rico </w:t>
      </w:r>
      <w:r w:rsidR="00EA26F5" w:rsidRPr="009841E8">
        <w:rPr>
          <w:rFonts w:eastAsia="Times New Roman" w:cstheme="minorHAnsi"/>
          <w:color w:val="000000"/>
          <w:lang w:val="es-US"/>
        </w:rPr>
        <w:t>todavía</w:t>
      </w:r>
      <w:r w:rsidRPr="009841E8">
        <w:rPr>
          <w:rFonts w:eastAsia="Times New Roman" w:cstheme="minorHAnsi"/>
          <w:color w:val="000000"/>
          <w:lang w:val="es-US"/>
        </w:rPr>
        <w:t xml:space="preserve"> necesita mucha ayuda</w:t>
      </w:r>
      <w:r w:rsidR="00EA26F5" w:rsidRPr="009841E8">
        <w:rPr>
          <w:rFonts w:eastAsia="Times New Roman" w:cstheme="minorHAnsi"/>
          <w:color w:val="000000"/>
          <w:lang w:val="es-US"/>
        </w:rPr>
        <w:t>.</w:t>
      </w:r>
      <w:r w:rsidRPr="009841E8">
        <w:rPr>
          <w:rFonts w:eastAsia="Times New Roman" w:cstheme="minorHAnsi"/>
          <w:color w:val="000000"/>
          <w:lang w:val="es-US"/>
        </w:rPr>
        <w:t xml:space="preserve">  </w:t>
      </w:r>
      <w:r w:rsidR="00EA26F5" w:rsidRPr="009841E8">
        <w:rPr>
          <w:rFonts w:eastAsia="Times New Roman" w:cstheme="minorHAnsi"/>
          <w:color w:val="000000"/>
          <w:lang w:val="es-US"/>
        </w:rPr>
        <w:t>L</w:t>
      </w:r>
      <w:r w:rsidRPr="009841E8">
        <w:rPr>
          <w:rFonts w:eastAsia="Times New Roman" w:cstheme="minorHAnsi"/>
          <w:color w:val="000000"/>
          <w:lang w:val="es-US"/>
        </w:rPr>
        <w:t xml:space="preserve">a </w:t>
      </w:r>
      <w:r w:rsidR="00EA26F5" w:rsidRPr="009841E8">
        <w:rPr>
          <w:rFonts w:eastAsia="Times New Roman" w:cstheme="minorHAnsi"/>
          <w:color w:val="000000"/>
          <w:lang w:val="es-US"/>
        </w:rPr>
        <w:t>tristeza</w:t>
      </w:r>
      <w:r w:rsidRPr="009841E8">
        <w:rPr>
          <w:rFonts w:eastAsia="Times New Roman" w:cstheme="minorHAnsi"/>
          <w:color w:val="000000"/>
          <w:lang w:val="es-US"/>
        </w:rPr>
        <w:t xml:space="preserve"> de la isla es la belleza que era que la tenemos que volver a </w:t>
      </w:r>
      <w:proofErr w:type="gramStart"/>
      <w:r w:rsidRPr="009841E8">
        <w:rPr>
          <w:rFonts w:eastAsia="Times New Roman" w:cstheme="minorHAnsi"/>
          <w:color w:val="000000"/>
          <w:lang w:val="es-US"/>
        </w:rPr>
        <w:t>hacer</w:t>
      </w:r>
      <w:proofErr w:type="gramEnd"/>
      <w:r w:rsidRPr="009841E8">
        <w:rPr>
          <w:rFonts w:eastAsia="Times New Roman" w:cstheme="minorHAnsi"/>
          <w:color w:val="000000"/>
          <w:lang w:val="es-US"/>
        </w:rPr>
        <w:t xml:space="preserve"> pero necesitamos mucha ayuda para hacerlo y no se est</w:t>
      </w:r>
      <w:r w:rsidR="00EA26F5" w:rsidRPr="009841E8">
        <w:rPr>
          <w:rFonts w:eastAsia="Times New Roman" w:cstheme="minorHAnsi"/>
          <w:color w:val="000000"/>
          <w:lang w:val="es-US"/>
        </w:rPr>
        <w:t>á</w:t>
      </w:r>
      <w:r w:rsidRPr="009841E8">
        <w:rPr>
          <w:rFonts w:eastAsia="Times New Roman" w:cstheme="minorHAnsi"/>
          <w:color w:val="000000"/>
          <w:lang w:val="es-US"/>
        </w:rPr>
        <w:t xml:space="preserve"> recibiendo, so, para </w:t>
      </w:r>
      <w:proofErr w:type="spellStart"/>
      <w:r w:rsidRPr="009841E8">
        <w:rPr>
          <w:rFonts w:eastAsia="Times New Roman" w:cstheme="minorHAnsi"/>
          <w:color w:val="000000"/>
          <w:lang w:val="es-US"/>
        </w:rPr>
        <w:t>mi</w:t>
      </w:r>
      <w:proofErr w:type="spellEnd"/>
      <w:r w:rsidRPr="009841E8">
        <w:rPr>
          <w:rFonts w:eastAsia="Times New Roman" w:cstheme="minorHAnsi"/>
          <w:color w:val="000000"/>
          <w:lang w:val="es-US"/>
        </w:rPr>
        <w:t xml:space="preserve"> lo siento, ese cargo lo siento mucho</w:t>
      </w:r>
      <w:r w:rsidR="00EA26F5" w:rsidRPr="009841E8">
        <w:rPr>
          <w:rFonts w:eastAsia="Times New Roman" w:cstheme="minorHAnsi"/>
          <w:color w:val="000000"/>
          <w:lang w:val="es-US"/>
        </w:rPr>
        <w:t>.</w:t>
      </w:r>
    </w:p>
    <w:p w14:paraId="6735D0E0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169B0854" w14:textId="1041EC5D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R- Usted en su libro </w:t>
      </w:r>
      <w:r w:rsidR="00EA26F5" w:rsidRPr="009841E8">
        <w:rPr>
          <w:rFonts w:eastAsia="Times New Roman" w:cstheme="minorHAnsi"/>
          <w:color w:val="000000"/>
          <w:lang w:val="es-US"/>
        </w:rPr>
        <w:t>también</w:t>
      </w:r>
      <w:r w:rsidRPr="009841E8">
        <w:rPr>
          <w:rFonts w:eastAsia="Times New Roman" w:cstheme="minorHAnsi"/>
          <w:color w:val="000000"/>
          <w:lang w:val="es-US"/>
        </w:rPr>
        <w:t xml:space="preserve"> habla del movimiento femenino y la idea de que las mujeres somos capaces y podemos hacerlo todo, pero seguimos pagando un alto precio las que somos mam</w:t>
      </w:r>
      <w:r w:rsidR="00C672D8" w:rsidRPr="009841E8">
        <w:rPr>
          <w:rFonts w:eastAsia="Times New Roman" w:cstheme="minorHAnsi"/>
          <w:color w:val="000000"/>
          <w:lang w:val="es-US"/>
        </w:rPr>
        <w:t>á</w:t>
      </w:r>
      <w:r w:rsidRPr="009841E8">
        <w:rPr>
          <w:rFonts w:eastAsia="Times New Roman" w:cstheme="minorHAnsi"/>
          <w:color w:val="000000"/>
          <w:lang w:val="es-US"/>
        </w:rPr>
        <w:t xml:space="preserve">s que trabajamos, </w:t>
      </w:r>
      <w:r w:rsidR="00EA26F5" w:rsidRPr="009841E8">
        <w:rPr>
          <w:rFonts w:eastAsia="Times New Roman" w:cstheme="minorHAnsi"/>
          <w:color w:val="000000"/>
          <w:lang w:val="es-US"/>
        </w:rPr>
        <w:t>¿h</w:t>
      </w:r>
      <w:r w:rsidRPr="009841E8">
        <w:rPr>
          <w:rFonts w:eastAsia="Times New Roman" w:cstheme="minorHAnsi"/>
          <w:color w:val="000000"/>
          <w:lang w:val="es-US"/>
        </w:rPr>
        <w:t>asta cu</w:t>
      </w:r>
      <w:r w:rsidR="00C672D8" w:rsidRPr="009841E8">
        <w:rPr>
          <w:rFonts w:eastAsia="Times New Roman" w:cstheme="minorHAnsi"/>
          <w:color w:val="000000"/>
          <w:lang w:val="es-US"/>
        </w:rPr>
        <w:t>á</w:t>
      </w:r>
      <w:r w:rsidRPr="009841E8">
        <w:rPr>
          <w:rFonts w:eastAsia="Times New Roman" w:cstheme="minorHAnsi"/>
          <w:color w:val="000000"/>
          <w:lang w:val="es-US"/>
        </w:rPr>
        <w:t>ndo</w:t>
      </w:r>
      <w:r w:rsidR="00EA26F5" w:rsidRPr="009841E8">
        <w:rPr>
          <w:rFonts w:eastAsia="Times New Roman" w:cstheme="minorHAnsi"/>
          <w:color w:val="000000"/>
          <w:lang w:val="es-US"/>
        </w:rPr>
        <w:t>?</w:t>
      </w:r>
    </w:p>
    <w:p w14:paraId="549B4805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6426C8EC" w14:textId="10E2AF3F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SS- </w:t>
      </w:r>
      <w:proofErr w:type="spellStart"/>
      <w:r w:rsidRPr="009841E8">
        <w:rPr>
          <w:rFonts w:eastAsia="Times New Roman" w:cstheme="minorHAnsi"/>
          <w:color w:val="000000"/>
          <w:lang w:val="es-US"/>
        </w:rPr>
        <w:t>Ahh</w:t>
      </w:r>
      <w:proofErr w:type="spellEnd"/>
      <w:r w:rsidRPr="009841E8">
        <w:rPr>
          <w:rFonts w:eastAsia="Times New Roman" w:cstheme="minorHAnsi"/>
          <w:color w:val="000000"/>
          <w:lang w:val="es-US"/>
        </w:rPr>
        <w:t>, siempre es nuestra vida, mire, me preguntan muchas muchachas</w:t>
      </w:r>
      <w:r w:rsidR="00EA26F5" w:rsidRPr="009841E8">
        <w:rPr>
          <w:rFonts w:eastAsia="Times New Roman" w:cstheme="minorHAnsi"/>
          <w:color w:val="000000"/>
          <w:lang w:val="es-US"/>
        </w:rPr>
        <w:t>, ¿</w:t>
      </w:r>
      <w:r w:rsidRPr="009841E8">
        <w:rPr>
          <w:rFonts w:eastAsia="Times New Roman" w:cstheme="minorHAnsi"/>
          <w:color w:val="000000"/>
          <w:lang w:val="es-US"/>
        </w:rPr>
        <w:t>se puede hacer todo</w:t>
      </w:r>
      <w:r w:rsidR="00EA26F5" w:rsidRPr="009841E8">
        <w:rPr>
          <w:rFonts w:eastAsia="Times New Roman" w:cstheme="minorHAnsi"/>
          <w:color w:val="000000"/>
          <w:lang w:val="es-US"/>
        </w:rPr>
        <w:t>? Y</w:t>
      </w:r>
      <w:r w:rsidRPr="009841E8">
        <w:rPr>
          <w:rFonts w:eastAsia="Times New Roman" w:cstheme="minorHAnsi"/>
          <w:color w:val="000000"/>
          <w:lang w:val="es-US"/>
        </w:rPr>
        <w:t xml:space="preserve"> yo le digo s</w:t>
      </w:r>
      <w:r w:rsidR="00C672D8" w:rsidRPr="009841E8">
        <w:rPr>
          <w:rFonts w:eastAsia="Times New Roman" w:cstheme="minorHAnsi"/>
          <w:color w:val="000000"/>
          <w:lang w:val="es-US"/>
        </w:rPr>
        <w:t>í</w:t>
      </w:r>
      <w:r w:rsidRPr="009841E8">
        <w:rPr>
          <w:rFonts w:eastAsia="Times New Roman" w:cstheme="minorHAnsi"/>
          <w:color w:val="000000"/>
          <w:lang w:val="es-US"/>
        </w:rPr>
        <w:t>, pero no al mismo tiempo</w:t>
      </w:r>
      <w:r w:rsidR="00EA26F5" w:rsidRPr="009841E8">
        <w:rPr>
          <w:rFonts w:eastAsia="Times New Roman" w:cstheme="minorHAnsi"/>
          <w:color w:val="000000"/>
          <w:lang w:val="es-US"/>
        </w:rPr>
        <w:t>.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C672D8" w:rsidRPr="009841E8">
        <w:rPr>
          <w:rFonts w:eastAsia="Times New Roman" w:cstheme="minorHAnsi"/>
          <w:color w:val="000000"/>
          <w:lang w:val="es-US"/>
        </w:rPr>
        <w:t>H</w:t>
      </w:r>
      <w:r w:rsidRPr="009841E8">
        <w:rPr>
          <w:rFonts w:eastAsia="Times New Roman" w:cstheme="minorHAnsi"/>
          <w:color w:val="000000"/>
          <w:lang w:val="es-US"/>
        </w:rPr>
        <w:t>ay sacrificios que se tienen que hacer</w:t>
      </w:r>
      <w:r w:rsidR="00EA26F5" w:rsidRPr="009841E8">
        <w:rPr>
          <w:rFonts w:eastAsia="Times New Roman" w:cstheme="minorHAnsi"/>
          <w:color w:val="000000"/>
          <w:lang w:val="es-US"/>
        </w:rPr>
        <w:t>.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EA26F5" w:rsidRPr="009841E8">
        <w:rPr>
          <w:rFonts w:eastAsia="Times New Roman" w:cstheme="minorHAnsi"/>
          <w:color w:val="000000"/>
          <w:lang w:val="es-US"/>
        </w:rPr>
        <w:t>H</w:t>
      </w:r>
      <w:r w:rsidRPr="009841E8">
        <w:rPr>
          <w:rFonts w:eastAsia="Times New Roman" w:cstheme="minorHAnsi"/>
          <w:color w:val="000000"/>
          <w:lang w:val="es-US"/>
        </w:rPr>
        <w:t xml:space="preserve">ay momentos que no puede estar con sus </w:t>
      </w:r>
      <w:r w:rsidR="00C672D8" w:rsidRPr="009841E8">
        <w:rPr>
          <w:rFonts w:eastAsia="Times New Roman" w:cstheme="minorHAnsi"/>
          <w:color w:val="000000"/>
          <w:lang w:val="es-US"/>
        </w:rPr>
        <w:t>niños. H</w:t>
      </w:r>
      <w:r w:rsidRPr="009841E8">
        <w:rPr>
          <w:rFonts w:eastAsia="Times New Roman" w:cstheme="minorHAnsi"/>
          <w:color w:val="000000"/>
          <w:lang w:val="es-US"/>
        </w:rPr>
        <w:t>ay otros que no puede estar al trabajo</w:t>
      </w:r>
      <w:r w:rsidR="00EA26F5" w:rsidRPr="009841E8">
        <w:rPr>
          <w:rFonts w:eastAsia="Times New Roman" w:cstheme="minorHAnsi"/>
          <w:color w:val="000000"/>
          <w:lang w:val="es-US"/>
        </w:rPr>
        <w:t>. T</w:t>
      </w:r>
      <w:r w:rsidRPr="009841E8">
        <w:rPr>
          <w:rFonts w:eastAsia="Times New Roman" w:cstheme="minorHAnsi"/>
          <w:color w:val="000000"/>
          <w:lang w:val="es-US"/>
        </w:rPr>
        <w:t>iene que uno aceptar que el compromiso es parte de la vida.</w:t>
      </w:r>
    </w:p>
    <w:p w14:paraId="3EF6EF29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2241C12D" w14:textId="4805D194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 xml:space="preserve">R- Precisamente el movimiento femenino estuvo muy presente durante el proceso de </w:t>
      </w:r>
      <w:r w:rsidR="00C672D8" w:rsidRPr="009841E8">
        <w:rPr>
          <w:rFonts w:eastAsia="Times New Roman" w:cstheme="minorHAnsi"/>
          <w:color w:val="000000"/>
          <w:lang w:val="es-US"/>
        </w:rPr>
        <w:t>confirmación</w:t>
      </w:r>
      <w:r w:rsidRPr="009841E8">
        <w:rPr>
          <w:rFonts w:eastAsia="Times New Roman" w:cstheme="minorHAnsi"/>
          <w:color w:val="000000"/>
          <w:lang w:val="es-US"/>
        </w:rPr>
        <w:t xml:space="preserve"> del juez Brett Kavanaugh a la corte suprema</w:t>
      </w:r>
      <w:r w:rsidR="00EA26F5" w:rsidRPr="009841E8">
        <w:rPr>
          <w:rFonts w:eastAsia="Times New Roman" w:cstheme="minorHAnsi"/>
          <w:color w:val="000000"/>
          <w:lang w:val="es-US"/>
        </w:rPr>
        <w:t>. ¿C</w:t>
      </w:r>
      <w:r w:rsidR="00C672D8" w:rsidRPr="009841E8">
        <w:rPr>
          <w:rFonts w:eastAsia="Times New Roman" w:cstheme="minorHAnsi"/>
          <w:color w:val="000000"/>
          <w:lang w:val="es-US"/>
        </w:rPr>
        <w:t>ó</w:t>
      </w:r>
      <w:r w:rsidRPr="009841E8">
        <w:rPr>
          <w:rFonts w:eastAsia="Times New Roman" w:cstheme="minorHAnsi"/>
          <w:color w:val="000000"/>
          <w:lang w:val="es-US"/>
        </w:rPr>
        <w:t>mo ha sido la llegada del juez Kavanaugh</w:t>
      </w:r>
      <w:r w:rsidR="00C672D8" w:rsidRPr="009841E8">
        <w:rPr>
          <w:rFonts w:eastAsia="Times New Roman" w:cstheme="minorHAnsi"/>
          <w:color w:val="000000"/>
          <w:lang w:val="es-US"/>
        </w:rPr>
        <w:t>?</w:t>
      </w:r>
      <w:r w:rsidRPr="009841E8">
        <w:rPr>
          <w:rFonts w:eastAsia="Times New Roman" w:cstheme="minorHAnsi"/>
          <w:color w:val="000000"/>
          <w:lang w:val="es-US"/>
        </w:rPr>
        <w:t xml:space="preserve"> </w:t>
      </w:r>
      <w:r w:rsidR="00C672D8" w:rsidRPr="009841E8">
        <w:rPr>
          <w:rFonts w:eastAsia="Times New Roman" w:cstheme="minorHAnsi"/>
          <w:color w:val="000000"/>
          <w:lang w:val="es-US"/>
        </w:rPr>
        <w:t>¿Có</w:t>
      </w:r>
      <w:r w:rsidRPr="009841E8">
        <w:rPr>
          <w:rFonts w:eastAsia="Times New Roman" w:cstheme="minorHAnsi"/>
          <w:color w:val="000000"/>
          <w:lang w:val="es-US"/>
        </w:rPr>
        <w:t xml:space="preserve">mo han sido los primeros </w:t>
      </w:r>
      <w:r w:rsidR="00C672D8" w:rsidRPr="009841E8">
        <w:rPr>
          <w:rFonts w:eastAsia="Times New Roman" w:cstheme="minorHAnsi"/>
          <w:color w:val="000000"/>
          <w:lang w:val="es-US"/>
        </w:rPr>
        <w:t>días</w:t>
      </w:r>
      <w:r w:rsidRPr="009841E8">
        <w:rPr>
          <w:rFonts w:eastAsia="Times New Roman" w:cstheme="minorHAnsi"/>
          <w:color w:val="000000"/>
          <w:lang w:val="es-US"/>
        </w:rPr>
        <w:t>, entre ustedes, entre colegas</w:t>
      </w:r>
      <w:r w:rsidR="00EA26F5" w:rsidRPr="009841E8">
        <w:rPr>
          <w:rFonts w:eastAsia="Times New Roman" w:cstheme="minorHAnsi"/>
          <w:color w:val="000000"/>
          <w:lang w:val="es-US"/>
        </w:rPr>
        <w:t>?</w:t>
      </w:r>
    </w:p>
    <w:p w14:paraId="4F9CA78D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47D49BA6" w14:textId="2A7CD922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t>SS- Me lo preguntas mucho, entre coleg</w:t>
      </w:r>
      <w:r w:rsidR="00EA26F5" w:rsidRPr="009841E8">
        <w:rPr>
          <w:rFonts w:eastAsia="Times New Roman" w:cstheme="minorHAnsi"/>
          <w:color w:val="000000"/>
          <w:lang w:val="es-US"/>
        </w:rPr>
        <w:t>as</w:t>
      </w:r>
      <w:r w:rsidRPr="009841E8">
        <w:rPr>
          <w:rFonts w:eastAsia="Times New Roman" w:cstheme="minorHAnsi"/>
          <w:color w:val="000000"/>
          <w:lang w:val="es-US"/>
        </w:rPr>
        <w:t xml:space="preserve">, siempre hay una </w:t>
      </w:r>
      <w:proofErr w:type="gramStart"/>
      <w:r w:rsidRPr="009841E8">
        <w:rPr>
          <w:rFonts w:eastAsia="Times New Roman" w:cstheme="minorHAnsi"/>
          <w:color w:val="000000"/>
          <w:lang w:val="es-US"/>
        </w:rPr>
        <w:t>buen venida</w:t>
      </w:r>
      <w:proofErr w:type="gramEnd"/>
      <w:r w:rsidRPr="009841E8">
        <w:rPr>
          <w:rFonts w:eastAsia="Times New Roman" w:cstheme="minorHAnsi"/>
          <w:color w:val="000000"/>
          <w:lang w:val="es-US"/>
        </w:rPr>
        <w:t xml:space="preserve">, es un miembro nuevo de nuestra corte, tenemos que trabajar con </w:t>
      </w:r>
      <w:proofErr w:type="spellStart"/>
      <w:r w:rsidRPr="009841E8">
        <w:rPr>
          <w:rFonts w:eastAsia="Times New Roman" w:cstheme="minorHAnsi"/>
          <w:color w:val="000000"/>
          <w:lang w:val="es-US"/>
        </w:rPr>
        <w:t>el</w:t>
      </w:r>
      <w:proofErr w:type="spellEnd"/>
      <w:r w:rsidRPr="009841E8">
        <w:rPr>
          <w:rFonts w:eastAsia="Times New Roman" w:cstheme="minorHAnsi"/>
          <w:color w:val="000000"/>
          <w:lang w:val="es-US"/>
        </w:rPr>
        <w:t xml:space="preserve"> y ahora vamos a empezar nuestra familia nueva y trabajar juntos, so, vamos a dejar este tiempo pasar.</w:t>
      </w:r>
    </w:p>
    <w:p w14:paraId="4263F776" w14:textId="77777777" w:rsidR="00D52DE6" w:rsidRPr="009841E8" w:rsidRDefault="00D52DE6" w:rsidP="00D52DE6">
      <w:pPr>
        <w:rPr>
          <w:rFonts w:eastAsia="Times New Roman" w:cstheme="minorHAnsi"/>
          <w:lang w:val="es-US"/>
        </w:rPr>
      </w:pPr>
    </w:p>
    <w:p w14:paraId="101940A3" w14:textId="599A4DBF" w:rsidR="00D52DE6" w:rsidRPr="009841E8" w:rsidRDefault="00D52DE6" w:rsidP="00D52DE6">
      <w:pPr>
        <w:rPr>
          <w:rFonts w:eastAsia="Times New Roman" w:cstheme="minorHAnsi"/>
          <w:lang w:val="es-US"/>
        </w:rPr>
      </w:pPr>
      <w:r w:rsidRPr="009841E8">
        <w:rPr>
          <w:rFonts w:eastAsia="Times New Roman" w:cstheme="minorHAnsi"/>
          <w:color w:val="000000"/>
          <w:lang w:val="es-US"/>
        </w:rPr>
        <w:lastRenderedPageBreak/>
        <w:t xml:space="preserve">R- Y bueno por cierto una </w:t>
      </w:r>
      <w:r w:rsidR="00C672D8" w:rsidRPr="009841E8">
        <w:rPr>
          <w:rFonts w:eastAsia="Times New Roman" w:cstheme="minorHAnsi"/>
          <w:color w:val="000000"/>
          <w:lang w:val="es-US"/>
        </w:rPr>
        <w:t>versión</w:t>
      </w:r>
      <w:r w:rsidRPr="009841E8">
        <w:rPr>
          <w:rFonts w:eastAsia="Times New Roman" w:cstheme="minorHAnsi"/>
          <w:color w:val="000000"/>
          <w:lang w:val="es-US"/>
        </w:rPr>
        <w:t xml:space="preserve"> para </w:t>
      </w:r>
      <w:r w:rsidR="00C672D8" w:rsidRPr="009841E8">
        <w:rPr>
          <w:rFonts w:eastAsia="Times New Roman" w:cstheme="minorHAnsi"/>
          <w:color w:val="000000"/>
          <w:lang w:val="es-US"/>
        </w:rPr>
        <w:t>jóvenes</w:t>
      </w:r>
      <w:r w:rsidRPr="009841E8">
        <w:rPr>
          <w:rFonts w:eastAsia="Times New Roman" w:cstheme="minorHAnsi"/>
          <w:color w:val="000000"/>
          <w:lang w:val="es-US"/>
        </w:rPr>
        <w:t xml:space="preserve"> de las memorias de Sonia Sotomayor se publicar</w:t>
      </w:r>
      <w:r w:rsidR="00C672D8" w:rsidRPr="009841E8">
        <w:rPr>
          <w:rFonts w:eastAsia="Times New Roman" w:cstheme="minorHAnsi"/>
          <w:color w:val="000000"/>
          <w:lang w:val="es-US"/>
        </w:rPr>
        <w:t>á</w:t>
      </w:r>
      <w:r w:rsidRPr="009841E8">
        <w:rPr>
          <w:rFonts w:eastAsia="Times New Roman" w:cstheme="minorHAnsi"/>
          <w:color w:val="000000"/>
          <w:lang w:val="es-US"/>
        </w:rPr>
        <w:t xml:space="preserve"> el </w:t>
      </w:r>
      <w:r w:rsidR="00C672D8" w:rsidRPr="009841E8">
        <w:rPr>
          <w:rFonts w:eastAsia="Times New Roman" w:cstheme="minorHAnsi"/>
          <w:color w:val="000000"/>
          <w:lang w:val="es-US"/>
        </w:rPr>
        <w:t>próximo</w:t>
      </w:r>
      <w:r w:rsidRPr="009841E8">
        <w:rPr>
          <w:rFonts w:eastAsia="Times New Roman" w:cstheme="minorHAnsi"/>
          <w:color w:val="000000"/>
          <w:lang w:val="es-US"/>
        </w:rPr>
        <w:t xml:space="preserve"> 13 de </w:t>
      </w:r>
      <w:proofErr w:type="gramStart"/>
      <w:r w:rsidRPr="009841E8">
        <w:rPr>
          <w:rFonts w:eastAsia="Times New Roman" w:cstheme="minorHAnsi"/>
          <w:color w:val="000000"/>
          <w:lang w:val="es-US"/>
        </w:rPr>
        <w:t>Noviembre</w:t>
      </w:r>
      <w:proofErr w:type="gramEnd"/>
      <w:r w:rsidRPr="009841E8">
        <w:rPr>
          <w:rFonts w:eastAsia="Times New Roman" w:cstheme="minorHAnsi"/>
          <w:color w:val="000000"/>
          <w:lang w:val="es-US"/>
        </w:rPr>
        <w:t xml:space="preserve">, </w:t>
      </w:r>
      <w:r w:rsidR="00C672D8" w:rsidRPr="009841E8">
        <w:rPr>
          <w:rFonts w:eastAsia="Times New Roman" w:cstheme="minorHAnsi"/>
          <w:color w:val="000000"/>
          <w:lang w:val="es-US"/>
        </w:rPr>
        <w:t>además</w:t>
      </w:r>
      <w:r w:rsidRPr="009841E8">
        <w:rPr>
          <w:rFonts w:eastAsia="Times New Roman" w:cstheme="minorHAnsi"/>
          <w:color w:val="000000"/>
          <w:lang w:val="es-US"/>
        </w:rPr>
        <w:t xml:space="preserve"> la jueza </w:t>
      </w:r>
      <w:r w:rsidR="00C672D8" w:rsidRPr="009841E8">
        <w:rPr>
          <w:rFonts w:eastAsia="Times New Roman" w:cstheme="minorHAnsi"/>
          <w:color w:val="000000"/>
          <w:lang w:val="es-US"/>
        </w:rPr>
        <w:t>asistirá</w:t>
      </w:r>
      <w:r w:rsidRPr="009841E8">
        <w:rPr>
          <w:rFonts w:eastAsia="Times New Roman" w:cstheme="minorHAnsi"/>
          <w:color w:val="000000"/>
          <w:lang w:val="es-US"/>
        </w:rPr>
        <w:t xml:space="preserve"> a la feria internacional del libro de Miami que </w:t>
      </w:r>
      <w:r w:rsidR="00C672D8" w:rsidRPr="009841E8">
        <w:rPr>
          <w:rFonts w:eastAsia="Times New Roman" w:cstheme="minorHAnsi"/>
          <w:color w:val="000000"/>
          <w:lang w:val="es-US"/>
        </w:rPr>
        <w:t>tendrá</w:t>
      </w:r>
      <w:r w:rsidRPr="009841E8">
        <w:rPr>
          <w:rFonts w:eastAsia="Times New Roman" w:cstheme="minorHAnsi"/>
          <w:color w:val="000000"/>
          <w:lang w:val="es-US"/>
        </w:rPr>
        <w:t xml:space="preserve"> lugar del 11 al 18 de Noviembre.</w:t>
      </w:r>
    </w:p>
    <w:p w14:paraId="33D16DBB" w14:textId="77777777" w:rsidR="00D52DE6" w:rsidRPr="00D52DE6" w:rsidRDefault="00D52DE6" w:rsidP="00D52DE6">
      <w:pPr>
        <w:rPr>
          <w:rFonts w:ascii="Times New Roman" w:eastAsia="Times New Roman" w:hAnsi="Times New Roman" w:cs="Times New Roman"/>
          <w:lang w:val="es-ES"/>
        </w:rPr>
      </w:pPr>
    </w:p>
    <w:p w14:paraId="16EECD0D" w14:textId="77777777" w:rsidR="009841E8" w:rsidRPr="009841E8" w:rsidRDefault="009841E8" w:rsidP="009841E8">
      <w:pPr>
        <w:rPr>
          <w:lang w:val="es-ES"/>
        </w:rPr>
      </w:pPr>
    </w:p>
    <w:p w14:paraId="046D8C5A" w14:textId="4BEA0649" w:rsidR="00E74BF8" w:rsidRPr="009841E8" w:rsidRDefault="009841E8" w:rsidP="009841E8">
      <w:pPr>
        <w:spacing w:after="120"/>
        <w:ind w:left="14"/>
        <w:contextualSpacing/>
        <w:rPr>
          <w:rFonts w:ascii="Calibri" w:eastAsia="Calibri" w:hAnsi="Calibri" w:cs="Calibri"/>
          <w:sz w:val="20"/>
          <w:szCs w:val="20"/>
        </w:rPr>
      </w:pPr>
      <w:r w:rsidRPr="002238BB">
        <w:rPr>
          <w:rFonts w:ascii="Calibri" w:eastAsia="Calibri" w:hAnsi="Calibri" w:cs="Calibri"/>
          <w:sz w:val="20"/>
          <w:szCs w:val="20"/>
        </w:rPr>
        <w:t xml:space="preserve">This work is licensed under a </w:t>
      </w:r>
      <w:r w:rsidRPr="002238BB">
        <w:rPr>
          <w:rFonts w:ascii="Calibri" w:eastAsia="Calibri" w:hAnsi="Calibri" w:cs="Calibri"/>
          <w:sz w:val="20"/>
          <w:szCs w:val="20"/>
        </w:rPr>
        <w:br/>
      </w:r>
      <w:hyperlink r:id="rId4"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Creative Commons Attribution-</w:t>
        </w:r>
        <w:proofErr w:type="spellStart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NonCommercial</w:t>
        </w:r>
        <w:proofErr w:type="spellEnd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4.0 International License</w:t>
        </w:r>
      </w:hyperlink>
      <w:r w:rsidRPr="002238BB">
        <w:rPr>
          <w:rFonts w:ascii="Calibri" w:eastAsia="Calibri" w:hAnsi="Calibri" w:cs="Calibri"/>
          <w:sz w:val="20"/>
          <w:szCs w:val="20"/>
        </w:rPr>
        <w:t>.</w:t>
      </w:r>
      <w:r w:rsidRPr="002238B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2CCF91C6" wp14:editId="32181FDA">
            <wp:simplePos x="0" y="0"/>
            <wp:positionH relativeFrom="column">
              <wp:posOffset>-9518</wp:posOffset>
            </wp:positionH>
            <wp:positionV relativeFrom="paragraph">
              <wp:posOffset>-2534</wp:posOffset>
            </wp:positionV>
            <wp:extent cx="838200" cy="295275"/>
            <wp:effectExtent l="0" t="0" r="0" b="0"/>
            <wp:wrapSquare wrapText="bothSides" distT="0" distB="0" distL="114300" distR="114300"/>
            <wp:docPr id="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4BF8" w:rsidRPr="009841E8" w:rsidSect="0072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E6"/>
    <w:rsid w:val="00242D07"/>
    <w:rsid w:val="00320DAD"/>
    <w:rsid w:val="00361CEA"/>
    <w:rsid w:val="004D367B"/>
    <w:rsid w:val="00722735"/>
    <w:rsid w:val="009841E8"/>
    <w:rsid w:val="00C672D8"/>
    <w:rsid w:val="00D52DE6"/>
    <w:rsid w:val="00E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3CDD"/>
  <w15:chartTrackingRefBased/>
  <w15:docId w15:val="{36EDFB73-457A-F449-9F3A-365527F9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D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52D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Mirla</dc:creator>
  <cp:keywords/>
  <dc:description/>
  <cp:lastModifiedBy>Cunningham, Keah</cp:lastModifiedBy>
  <cp:revision>4</cp:revision>
  <dcterms:created xsi:type="dcterms:W3CDTF">2021-07-29T20:28:00Z</dcterms:created>
  <dcterms:modified xsi:type="dcterms:W3CDTF">2021-08-05T20:54:00Z</dcterms:modified>
</cp:coreProperties>
</file>