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C0380" w14:textId="77777777" w:rsidR="0013292E" w:rsidRPr="006A0CD5" w:rsidRDefault="006A0CD5">
      <w:pPr>
        <w:spacing w:after="0"/>
        <w:ind w:left="-5" w:firstLine="0"/>
        <w:rPr>
          <w:rFonts w:ascii="Calibri" w:eastAsia="Calibri" w:hAnsi="Calibri" w:cs="Calibri"/>
          <w:b/>
        </w:rPr>
      </w:pPr>
      <w:r w:rsidRPr="006A0CD5">
        <w:rPr>
          <w:rFonts w:ascii="Calibri" w:eastAsia="Calibri" w:hAnsi="Calibri" w:cs="Calibri"/>
          <w:b/>
        </w:rPr>
        <w:t>Acceso (acceso.ku.edu)</w:t>
      </w:r>
    </w:p>
    <w:p w14:paraId="5E3F10A7" w14:textId="0A8C162E" w:rsidR="0013292E" w:rsidRPr="006A0CD5" w:rsidRDefault="006A0CD5">
      <w:pPr>
        <w:spacing w:after="0"/>
        <w:ind w:left="-5" w:firstLine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Unidad 6, Un paso más</w:t>
      </w:r>
    </w:p>
    <w:p w14:paraId="346EB7A0" w14:textId="064119EC" w:rsidR="0013292E" w:rsidRPr="006A0CD5" w:rsidRDefault="006A0CD5">
      <w:pPr>
        <w:spacing w:after="0"/>
        <w:ind w:left="0" w:firstLine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Ladrón de sábado</w:t>
      </w:r>
    </w:p>
    <w:p w14:paraId="602C688E" w14:textId="28264A12" w:rsidR="0013292E" w:rsidRDefault="00EF721D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F721D">
        <w:rPr>
          <w:rFonts w:ascii="Calibri" w:eastAsia="Calibri" w:hAnsi="Calibri" w:cs="Calibri"/>
        </w:rPr>
        <w:t>Ladron</w:t>
      </w:r>
      <w:proofErr w:type="spellEnd"/>
      <w:r w:rsidRPr="00EF721D">
        <w:rPr>
          <w:rFonts w:ascii="Calibri" w:eastAsia="Calibri" w:hAnsi="Calibri" w:cs="Calibri"/>
        </w:rPr>
        <w:t xml:space="preserve"> de </w:t>
      </w:r>
      <w:proofErr w:type="spellStart"/>
      <w:r w:rsidRPr="00EF721D">
        <w:rPr>
          <w:rFonts w:ascii="Calibri" w:eastAsia="Calibri" w:hAnsi="Calibri" w:cs="Calibri"/>
        </w:rPr>
        <w:t>Sabado</w:t>
      </w:r>
      <w:proofErr w:type="spellEnd"/>
      <w:r w:rsidRPr="00EF721D">
        <w:rPr>
          <w:rFonts w:ascii="Calibri" w:eastAsia="Calibri" w:hAnsi="Calibri" w:cs="Calibri"/>
        </w:rPr>
        <w:t xml:space="preserve"> II</w:t>
      </w:r>
    </w:p>
    <w:p w14:paraId="5FF46589" w14:textId="77777777" w:rsidR="00EF721D" w:rsidRPr="006A0CD5" w:rsidRDefault="00EF721D">
      <w:pPr>
        <w:spacing w:after="0"/>
        <w:ind w:left="0" w:firstLine="0"/>
        <w:rPr>
          <w:rFonts w:ascii="Calibri" w:eastAsia="Calibri" w:hAnsi="Calibri" w:cs="Calibri"/>
        </w:rPr>
      </w:pPr>
    </w:p>
    <w:p w14:paraId="22B40167" w14:textId="77777777" w:rsidR="0013292E" w:rsidRPr="006A0CD5" w:rsidRDefault="006A0CD5">
      <w:pPr>
        <w:spacing w:after="0"/>
        <w:ind w:left="0" w:firstLine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[El niño ríe]</w:t>
      </w:r>
    </w:p>
    <w:p w14:paraId="6EA6A2E2" w14:textId="77777777" w:rsidR="0013292E" w:rsidRPr="006A0CD5" w:rsidRDefault="006A0CD5">
      <w:pPr>
        <w:spacing w:after="0"/>
        <w:ind w:left="0" w:firstLine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¡Hola! </w:t>
      </w:r>
    </w:p>
    <w:p w14:paraId="09C3A979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¡Hola! </w:t>
      </w:r>
    </w:p>
    <w:p w14:paraId="324933B1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¿Y esto?</w:t>
      </w:r>
    </w:p>
    <w:p w14:paraId="3D50D1A3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¡Perdón! No encontré nada más para el desayuno.</w:t>
      </w:r>
    </w:p>
    <w:p w14:paraId="608726DD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Muy rico, gracias. Hubieras visto a Danielito con la manzana. ¿Te gusta? La primera vez que la comió, no quería comérsela porque decía </w:t>
      </w:r>
      <w:proofErr w:type="gramStart"/>
      <w:r w:rsidRPr="006A0CD5">
        <w:rPr>
          <w:rFonts w:ascii="Calibri" w:eastAsia="Calibri" w:hAnsi="Calibri" w:cs="Calibri"/>
        </w:rPr>
        <w:t>que</w:t>
      </w:r>
      <w:proofErr w:type="gramEnd"/>
      <w:r w:rsidRPr="006A0CD5">
        <w:rPr>
          <w:rFonts w:ascii="Calibri" w:eastAsia="Calibri" w:hAnsi="Calibri" w:cs="Calibri"/>
        </w:rPr>
        <w:t xml:space="preserve"> si se comía las semillitas, le iban a salir ramitas en las rodillas. </w:t>
      </w:r>
    </w:p>
    <w:p w14:paraId="3BEAE585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[Ríe] [Suena el timbre]</w:t>
      </w:r>
    </w:p>
    <w:p w14:paraId="3D73F51C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Tú, escóndete. ¿Quién?</w:t>
      </w:r>
    </w:p>
    <w:p w14:paraId="248F0C30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Buenos días. Disculpa la intromisión, Ana. ¿Podrás ir en la tarde a comer a Jimena?</w:t>
      </w:r>
    </w:p>
    <w:p w14:paraId="1ED35F30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¡Ay, qué pena! ¡La comida de Jimena! ¿Sabes qué? Lo que pasa es que tengo malito a Daniel. Ya sabes, cuando le da gripa lo tengo que cuidar como a un bebé. </w:t>
      </w:r>
    </w:p>
    <w:p w14:paraId="2DF76E6F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Pues, está bien. Cualquier cosa, me llamas. Estaré en casa de Jimena. </w:t>
      </w:r>
    </w:p>
    <w:p w14:paraId="0854626F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¡Órale, pues! ¡</w:t>
      </w:r>
      <w:r w:rsidRPr="00EF721D">
        <w:rPr>
          <w:rFonts w:ascii="Calibri" w:eastAsia="Calibri" w:hAnsi="Calibri" w:cs="Calibri"/>
          <w:lang w:val="en-US"/>
        </w:rPr>
        <w:t>Bye</w:t>
      </w:r>
      <w:r w:rsidRPr="006A0CD5">
        <w:rPr>
          <w:rFonts w:ascii="Calibri" w:eastAsia="Calibri" w:hAnsi="Calibri" w:cs="Calibri"/>
        </w:rPr>
        <w:t>!</w:t>
      </w:r>
    </w:p>
    <w:p w14:paraId="2850E217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Que se mejore el chaparrito.</w:t>
      </w:r>
    </w:p>
    <w:p w14:paraId="41FE54D0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Gracias. ¡Chao!</w:t>
      </w:r>
    </w:p>
    <w:p w14:paraId="55087BD7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[Suena música] [Él tararea la canción]</w:t>
      </w:r>
    </w:p>
    <w:p w14:paraId="4183BD7F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¿Bailas?</w:t>
      </w:r>
    </w:p>
    <w:p w14:paraId="76099B88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[Tocan a la puerta]</w:t>
      </w:r>
    </w:p>
    <w:p w14:paraId="69A0ADE9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Gracias. Buenos días. ¡Hasta luego! ¡Ay, no, no, no! ¡Por favor! ¡Déjalo! Es de mi suegra, está viejo. Ni siquiera me trae buenos recuerdos. </w:t>
      </w:r>
    </w:p>
    <w:p w14:paraId="543CA713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No, está bien. No te preocupes. Yo me puedo robar lo que </w:t>
      </w:r>
      <w:proofErr w:type="gramStart"/>
      <w:r w:rsidRPr="006A0CD5">
        <w:rPr>
          <w:rFonts w:ascii="Calibri" w:eastAsia="Calibri" w:hAnsi="Calibri" w:cs="Calibri"/>
        </w:rPr>
        <w:t>sea</w:t>
      </w:r>
      <w:proofErr w:type="gramEnd"/>
      <w:r w:rsidRPr="006A0CD5">
        <w:rPr>
          <w:rFonts w:ascii="Calibri" w:eastAsia="Calibri" w:hAnsi="Calibri" w:cs="Calibri"/>
        </w:rPr>
        <w:t xml:space="preserve"> pero no a una mujer como tú. </w:t>
      </w:r>
    </w:p>
    <w:p w14:paraId="35E25F2A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Cuídate. Despídeme de Danielito.</w:t>
      </w:r>
    </w:p>
    <w:p w14:paraId="4869B13D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Ok. </w:t>
      </w:r>
      <w:r w:rsidRPr="00EF721D">
        <w:rPr>
          <w:rFonts w:ascii="Calibri" w:eastAsia="Calibri" w:hAnsi="Calibri" w:cs="Calibri"/>
          <w:lang w:val="en-US"/>
        </w:rPr>
        <w:t>Bye</w:t>
      </w:r>
      <w:r w:rsidRPr="006A0CD5">
        <w:rPr>
          <w:rFonts w:ascii="Calibri" w:eastAsia="Calibri" w:hAnsi="Calibri" w:cs="Calibri"/>
        </w:rPr>
        <w:t>.</w:t>
      </w:r>
    </w:p>
    <w:p w14:paraId="19C148FB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Ah, por cierto. Debes de comprar unas chapas más seguras y… ten cuidado con los árboles de allá al frente porque son un buen puesto de vigilancia. ¡Adiós!</w:t>
      </w:r>
    </w:p>
    <w:p w14:paraId="2719742A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¡Hugo! Por cierto: el sábado que entra, mi marido también sale de viaje.</w:t>
      </w:r>
    </w:p>
    <w:p w14:paraId="168A44D4" w14:textId="77777777" w:rsidR="0013292E" w:rsidRPr="006A0CD5" w:rsidRDefault="0013292E">
      <w:pPr>
        <w:spacing w:after="0"/>
        <w:ind w:left="0"/>
        <w:rPr>
          <w:rFonts w:ascii="Calibri" w:eastAsia="Calibri" w:hAnsi="Calibri" w:cs="Calibri"/>
        </w:rPr>
      </w:pPr>
    </w:p>
    <w:p w14:paraId="517F3D20" w14:textId="77777777" w:rsidR="0013292E" w:rsidRPr="006A0CD5" w:rsidRDefault="0013292E">
      <w:pPr>
        <w:spacing w:after="0"/>
        <w:ind w:left="0"/>
        <w:rPr>
          <w:rFonts w:ascii="Calibri" w:eastAsia="Calibri" w:hAnsi="Calibri" w:cs="Calibri"/>
        </w:rPr>
      </w:pPr>
    </w:p>
    <w:p w14:paraId="1958D2BD" w14:textId="77777777" w:rsidR="0013292E" w:rsidRPr="006A0CD5" w:rsidRDefault="006A0CD5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6A0CD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A0CD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A0CD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A0CD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A0CD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A0CD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A0CD5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F995587" wp14:editId="38731713">
            <wp:simplePos x="0" y="0"/>
            <wp:positionH relativeFrom="column">
              <wp:posOffset>-9433</wp:posOffset>
            </wp:positionH>
            <wp:positionV relativeFrom="paragraph">
              <wp:posOffset>-2464</wp:posOffset>
            </wp:positionV>
            <wp:extent cx="838200" cy="295275"/>
            <wp:effectExtent l="0" t="0" r="0" b="0"/>
            <wp:wrapSquare wrapText="bothSides" distT="0" distB="0" distL="114300" distR="114300"/>
            <wp:docPr id="7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3292E" w:rsidRPr="006A0CD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92E"/>
    <w:rsid w:val="0013292E"/>
    <w:rsid w:val="006A0CD5"/>
    <w:rsid w:val="00E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C72A0"/>
  <w15:docId w15:val="{6A940696-5EFA-4027-B5EB-44E9FCBC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0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9Ab/2nTAasEuBK8R13yBNNb1Qg==">AMUW2mWxsA2HtQNll3aNOcoOuuLYoQNRYiTKvIPuz1gr2MtBx+wfUlG4q9bfh7iACCu6+8A8+5M/mPJ5wkZjVVCaFmHjrd/vYocoJYRjxJQhHPVi0fi7mOmyaFjVjszwx0nWXSezrq2s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BDA781D-EF60-4348-92D1-36C56D0D8375}"/>
</file>

<file path=customXml/itemProps3.xml><?xml version="1.0" encoding="utf-8"?>
<ds:datastoreItem xmlns:ds="http://schemas.openxmlformats.org/officeDocument/2006/customXml" ds:itemID="{4CDED6E1-6900-424F-BB2F-D0FF4099B84C}"/>
</file>

<file path=customXml/itemProps4.xml><?xml version="1.0" encoding="utf-8"?>
<ds:datastoreItem xmlns:ds="http://schemas.openxmlformats.org/officeDocument/2006/customXml" ds:itemID="{86433AA0-0ECE-46EF-80FD-F87BF87F90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