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28B60" w14:textId="5E3C1647" w:rsidR="007730DD" w:rsidRPr="007730DD" w:rsidRDefault="007730DD" w:rsidP="007730DD">
      <w:pPr>
        <w:spacing w:after="0"/>
        <w:rPr>
          <w:b/>
          <w:bCs/>
          <w:lang w:val="es-CO"/>
        </w:rPr>
      </w:pPr>
      <w:r w:rsidRPr="007730DD">
        <w:rPr>
          <w:b/>
          <w:bCs/>
          <w:lang w:val="es-CO"/>
        </w:rPr>
        <w:t>Acceso (acceso.ku.edu)</w:t>
      </w:r>
    </w:p>
    <w:p w14:paraId="6219C082" w14:textId="3D35E9DF" w:rsidR="007730DD" w:rsidRPr="007730DD" w:rsidRDefault="007730DD" w:rsidP="007730DD">
      <w:pPr>
        <w:spacing w:after="0"/>
        <w:rPr>
          <w:lang w:val="es-CO"/>
        </w:rPr>
      </w:pPr>
      <w:r w:rsidRPr="007730DD">
        <w:rPr>
          <w:lang w:val="es-CO"/>
        </w:rPr>
        <w:t xml:space="preserve">Unidad </w:t>
      </w:r>
      <w:r>
        <w:rPr>
          <w:lang w:val="es-CO"/>
        </w:rPr>
        <w:t>4</w:t>
      </w:r>
      <w:r w:rsidRPr="007730DD">
        <w:rPr>
          <w:lang w:val="es-CO"/>
        </w:rPr>
        <w:t>, Almanaque</w:t>
      </w:r>
    </w:p>
    <w:p w14:paraId="0DC28390" w14:textId="76B4BF0D" w:rsidR="007730DD" w:rsidRDefault="00CE1E2B" w:rsidP="007730DD">
      <w:pPr>
        <w:spacing w:after="0"/>
        <w:rPr>
          <w:lang w:val="es-CO"/>
        </w:rPr>
      </w:pPr>
      <w:hyperlink r:id="rId7" w:history="1">
        <w:r w:rsidR="007730DD" w:rsidRPr="007730DD">
          <w:rPr>
            <w:rStyle w:val="Hyperlink"/>
            <w:lang w:val="es-CO"/>
          </w:rPr>
          <w:t>Las microfinanzas: entre la justicia social y la esclavitud financiera</w:t>
        </w:r>
      </w:hyperlink>
    </w:p>
    <w:p w14:paraId="67ECC59C" w14:textId="77777777" w:rsidR="007730DD" w:rsidRPr="007730DD" w:rsidRDefault="007730DD" w:rsidP="007730DD">
      <w:pPr>
        <w:spacing w:after="0"/>
        <w:rPr>
          <w:lang w:val="es-CO"/>
        </w:rPr>
      </w:pPr>
    </w:p>
    <w:p w14:paraId="434CF07E" w14:textId="0247D58D" w:rsidR="007730DD" w:rsidRDefault="007730DD" w:rsidP="007730DD">
      <w:pPr>
        <w:spacing w:after="0"/>
        <w:rPr>
          <w:lang w:val="es-CO"/>
        </w:rPr>
      </w:pPr>
      <w:r w:rsidRPr="007730DD">
        <w:rPr>
          <w:lang w:val="es-CO"/>
        </w:rPr>
        <w:t>Nacer pobre y morir pobre en México</w:t>
      </w:r>
      <w:r w:rsidR="00480F7A">
        <w:rPr>
          <w:lang w:val="es-CO"/>
        </w:rPr>
        <w:t>.</w:t>
      </w:r>
    </w:p>
    <w:p w14:paraId="4E0D66D6" w14:textId="77777777" w:rsidR="00480F7A" w:rsidRPr="007730DD" w:rsidRDefault="00480F7A" w:rsidP="007730DD">
      <w:pPr>
        <w:spacing w:after="0"/>
        <w:rPr>
          <w:lang w:val="es-CO"/>
        </w:rPr>
      </w:pPr>
    </w:p>
    <w:p w14:paraId="67A2B3EC" w14:textId="010CB1D8" w:rsidR="00480F7A" w:rsidRPr="00480F7A" w:rsidRDefault="00157CE5" w:rsidP="00480F7A">
      <w:pPr>
        <w:spacing w:after="0"/>
        <w:rPr>
          <w:lang w:val="es-CO"/>
        </w:rPr>
      </w:pPr>
      <w:r>
        <w:rPr>
          <w:lang w:val="es-CO"/>
        </w:rPr>
        <w:t>(</w:t>
      </w:r>
      <w:r w:rsidR="00480F7A">
        <w:rPr>
          <w:lang w:val="es-CO"/>
        </w:rPr>
        <w:t>Narradora</w:t>
      </w:r>
      <w:r>
        <w:rPr>
          <w:lang w:val="es-CO"/>
        </w:rPr>
        <w:t>)</w:t>
      </w:r>
      <w:r w:rsidR="00480F7A">
        <w:rPr>
          <w:lang w:val="es-CO"/>
        </w:rPr>
        <w:t xml:space="preserve"> </w:t>
      </w:r>
      <w:r w:rsidR="00480F7A" w:rsidRPr="00480F7A">
        <w:rPr>
          <w:lang w:val="es-CO"/>
        </w:rPr>
        <w:t>La pobreza y la desigualdad social son una lacra que ha echado profundas raíces en</w:t>
      </w:r>
      <w:r w:rsidR="00480F7A">
        <w:rPr>
          <w:lang w:val="es-CO"/>
        </w:rPr>
        <w:t xml:space="preserve"> </w:t>
      </w:r>
      <w:r w:rsidR="00480F7A" w:rsidRPr="00480F7A">
        <w:rPr>
          <w:lang w:val="es-CO"/>
        </w:rPr>
        <w:t>México y contra la que hasta ahora ningún gobierno ha encontrado solución, sobre todo</w:t>
      </w:r>
      <w:r w:rsidR="00480F7A">
        <w:rPr>
          <w:lang w:val="es-CO"/>
        </w:rPr>
        <w:t xml:space="preserve"> </w:t>
      </w:r>
      <w:r w:rsidR="00480F7A" w:rsidRPr="00480F7A">
        <w:rPr>
          <w:lang w:val="es-CO"/>
        </w:rPr>
        <w:t>porque está muy ligada a otro problema sistémico del país, la corrupción. De una</w:t>
      </w:r>
      <w:r w:rsidR="00480F7A">
        <w:rPr>
          <w:lang w:val="es-CO"/>
        </w:rPr>
        <w:t xml:space="preserve"> </w:t>
      </w:r>
      <w:r w:rsidR="00480F7A" w:rsidRPr="00480F7A">
        <w:rPr>
          <w:lang w:val="es-CO"/>
        </w:rPr>
        <w:t>población de 120 millones de habitantes, la pobreza afecta al 40%. Es más, según la</w:t>
      </w:r>
    </w:p>
    <w:p w14:paraId="67DD4FE1" w14:textId="77777777" w:rsidR="00480F7A" w:rsidRDefault="00480F7A" w:rsidP="00480F7A">
      <w:pPr>
        <w:spacing w:after="0"/>
        <w:rPr>
          <w:lang w:val="es-CO"/>
        </w:rPr>
      </w:pPr>
      <w:r w:rsidRPr="00480F7A">
        <w:rPr>
          <w:lang w:val="es-CO"/>
        </w:rPr>
        <w:t>OCDE, la mitad de los mexicanos que nacen pobres morirán siendo pobres.</w:t>
      </w:r>
    </w:p>
    <w:p w14:paraId="78F1300F" w14:textId="77777777" w:rsidR="00480F7A" w:rsidRPr="00480F7A" w:rsidRDefault="00480F7A" w:rsidP="00480F7A">
      <w:pPr>
        <w:spacing w:after="0"/>
        <w:rPr>
          <w:lang w:val="es-CO"/>
        </w:rPr>
      </w:pPr>
    </w:p>
    <w:p w14:paraId="2E53367C" w14:textId="5F0F5E0B" w:rsidR="00480F7A" w:rsidRDefault="00480F7A" w:rsidP="00480F7A">
      <w:pPr>
        <w:spacing w:after="0"/>
        <w:rPr>
          <w:lang w:val="es-CO"/>
        </w:rPr>
      </w:pPr>
      <w:r w:rsidRPr="00480F7A">
        <w:rPr>
          <w:lang w:val="es-CO"/>
        </w:rPr>
        <w:t>En el otro extremo nos encontramos con una minoría extremadamente rica, un 1% de la</w:t>
      </w:r>
      <w:r>
        <w:rPr>
          <w:lang w:val="es-CO"/>
        </w:rPr>
        <w:t xml:space="preserve"> </w:t>
      </w:r>
      <w:r w:rsidRPr="00480F7A">
        <w:rPr>
          <w:lang w:val="es-CO"/>
        </w:rPr>
        <w:t>población acapara más de un tercio de la riqueza. De hecho, dos tercios de la riqueza</w:t>
      </w:r>
      <w:r>
        <w:rPr>
          <w:lang w:val="es-CO"/>
        </w:rPr>
        <w:t xml:space="preserve"> </w:t>
      </w:r>
      <w:r w:rsidRPr="00480F7A">
        <w:rPr>
          <w:lang w:val="es-CO"/>
        </w:rPr>
        <w:t>están en manos del 10%, según la Comisión Económica para América Latina y el Caribe,</w:t>
      </w:r>
      <w:r>
        <w:rPr>
          <w:lang w:val="es-CO"/>
        </w:rPr>
        <w:t xml:space="preserve"> </w:t>
      </w:r>
      <w:r w:rsidRPr="00480F7A">
        <w:rPr>
          <w:lang w:val="es-CO"/>
        </w:rPr>
        <w:t>que denunció el año pasado esta situación en la que México parece estancado desde</w:t>
      </w:r>
      <w:r>
        <w:rPr>
          <w:lang w:val="es-CO"/>
        </w:rPr>
        <w:t xml:space="preserve"> </w:t>
      </w:r>
      <w:r w:rsidRPr="00480F7A">
        <w:rPr>
          <w:lang w:val="es-CO"/>
        </w:rPr>
        <w:t>2012. En este panorama la peor parte se la llevan las mujeres.</w:t>
      </w:r>
    </w:p>
    <w:p w14:paraId="3BAAA62F" w14:textId="77777777" w:rsidR="00480F7A" w:rsidRPr="00480F7A" w:rsidRDefault="00480F7A" w:rsidP="00480F7A">
      <w:pPr>
        <w:spacing w:after="0"/>
        <w:rPr>
          <w:lang w:val="es-CO"/>
        </w:rPr>
      </w:pPr>
    </w:p>
    <w:p w14:paraId="37883F60" w14:textId="6B97BD23" w:rsidR="00480F7A" w:rsidRDefault="00480F7A" w:rsidP="00480F7A">
      <w:pPr>
        <w:spacing w:after="0"/>
        <w:rPr>
          <w:lang w:val="es-CO"/>
        </w:rPr>
      </w:pPr>
      <w:r w:rsidRPr="00480F7A">
        <w:rPr>
          <w:lang w:val="es-CO"/>
        </w:rPr>
        <w:t>Las mexicanas son, de toda América Latina, las que más tiempo destinan a realizar</w:t>
      </w:r>
      <w:r>
        <w:rPr>
          <w:lang w:val="es-CO"/>
        </w:rPr>
        <w:t xml:space="preserve"> </w:t>
      </w:r>
      <w:r w:rsidRPr="00480F7A">
        <w:rPr>
          <w:lang w:val="es-CO"/>
        </w:rPr>
        <w:t xml:space="preserve">trabajo no remunerado, lo que aumenta su exclusión y su vulnerabilidad, y </w:t>
      </w:r>
      <w:proofErr w:type="gramStart"/>
      <w:r w:rsidRPr="00480F7A">
        <w:rPr>
          <w:lang w:val="es-CO"/>
        </w:rPr>
        <w:t>las aleja</w:t>
      </w:r>
      <w:proofErr w:type="gramEnd"/>
      <w:r w:rsidRPr="00480F7A">
        <w:rPr>
          <w:lang w:val="es-CO"/>
        </w:rPr>
        <w:t xml:space="preserve"> del</w:t>
      </w:r>
      <w:r>
        <w:rPr>
          <w:lang w:val="es-CO"/>
        </w:rPr>
        <w:t xml:space="preserve"> </w:t>
      </w:r>
      <w:r w:rsidRPr="00480F7A">
        <w:rPr>
          <w:lang w:val="es-CO"/>
        </w:rPr>
        <w:t xml:space="preserve">mercado laboral. </w:t>
      </w:r>
    </w:p>
    <w:p w14:paraId="2B031EA2" w14:textId="77777777" w:rsidR="00480F7A" w:rsidRDefault="00480F7A" w:rsidP="00480F7A">
      <w:pPr>
        <w:spacing w:after="0"/>
        <w:rPr>
          <w:lang w:val="es-CO"/>
        </w:rPr>
      </w:pPr>
    </w:p>
    <w:p w14:paraId="7733AC45" w14:textId="54F243E3" w:rsidR="00480F7A" w:rsidRPr="00480F7A" w:rsidRDefault="00157CE5" w:rsidP="00480F7A">
      <w:pPr>
        <w:spacing w:after="0"/>
        <w:rPr>
          <w:lang w:val="es-CO"/>
        </w:rPr>
      </w:pPr>
      <w:r>
        <w:rPr>
          <w:lang w:val="es-CO"/>
        </w:rPr>
        <w:t>(</w:t>
      </w:r>
      <w:r w:rsidR="00480F7A">
        <w:rPr>
          <w:lang w:val="es-CO"/>
        </w:rPr>
        <w:t>José Antonio Meade</w:t>
      </w:r>
      <w:r>
        <w:rPr>
          <w:lang w:val="es-CO"/>
        </w:rPr>
        <w:t>)</w:t>
      </w:r>
      <w:r w:rsidR="00480F7A">
        <w:rPr>
          <w:lang w:val="es-CO"/>
        </w:rPr>
        <w:t xml:space="preserve"> </w:t>
      </w:r>
      <w:r w:rsidR="00480F7A" w:rsidRPr="00480F7A">
        <w:rPr>
          <w:lang w:val="es-CO"/>
        </w:rPr>
        <w:t>Si queremos crecer, tenemos que cerrar algunas brechas. Y una de las</w:t>
      </w:r>
      <w:r w:rsidR="00480F7A">
        <w:rPr>
          <w:lang w:val="es-CO"/>
        </w:rPr>
        <w:t xml:space="preserve"> </w:t>
      </w:r>
      <w:r w:rsidR="00480F7A" w:rsidRPr="00480F7A">
        <w:rPr>
          <w:lang w:val="es-CO"/>
        </w:rPr>
        <w:t>brechas más importantes que hay hoy en México es la brecha entre el hombre y la</w:t>
      </w:r>
    </w:p>
    <w:p w14:paraId="1464CEA0" w14:textId="77777777" w:rsidR="00480F7A" w:rsidRDefault="00480F7A" w:rsidP="00480F7A">
      <w:pPr>
        <w:spacing w:after="0"/>
        <w:rPr>
          <w:lang w:val="es-CO"/>
        </w:rPr>
      </w:pPr>
      <w:r w:rsidRPr="00480F7A">
        <w:rPr>
          <w:lang w:val="es-CO"/>
        </w:rPr>
        <w:t>mujer.</w:t>
      </w:r>
    </w:p>
    <w:p w14:paraId="241FBC90" w14:textId="77777777" w:rsidR="00480F7A" w:rsidRPr="00480F7A" w:rsidRDefault="00480F7A" w:rsidP="00480F7A">
      <w:pPr>
        <w:spacing w:after="0"/>
        <w:rPr>
          <w:lang w:val="es-CO"/>
        </w:rPr>
      </w:pPr>
    </w:p>
    <w:p w14:paraId="659CDB0D" w14:textId="45F99C7F" w:rsidR="00480F7A" w:rsidRDefault="00157CE5" w:rsidP="00480F7A">
      <w:pPr>
        <w:spacing w:after="0"/>
        <w:rPr>
          <w:lang w:val="es-CO"/>
        </w:rPr>
      </w:pPr>
      <w:r>
        <w:rPr>
          <w:lang w:val="es-CO"/>
        </w:rPr>
        <w:t>(</w:t>
      </w:r>
      <w:r w:rsidR="00480F7A">
        <w:rPr>
          <w:lang w:val="es-CO"/>
        </w:rPr>
        <w:t>Narradora</w:t>
      </w:r>
      <w:r>
        <w:rPr>
          <w:lang w:val="es-CO"/>
        </w:rPr>
        <w:t>)</w:t>
      </w:r>
      <w:r w:rsidR="00480F7A">
        <w:rPr>
          <w:lang w:val="es-CO"/>
        </w:rPr>
        <w:t xml:space="preserve"> </w:t>
      </w:r>
      <w:r w:rsidR="00480F7A" w:rsidRPr="00480F7A">
        <w:rPr>
          <w:lang w:val="es-CO"/>
        </w:rPr>
        <w:t>Pero trabajar tampoco es una garantía de bienestar. Uno de cada tres empleados</w:t>
      </w:r>
      <w:r w:rsidR="00480F7A">
        <w:rPr>
          <w:lang w:val="es-CO"/>
        </w:rPr>
        <w:t xml:space="preserve"> </w:t>
      </w:r>
      <w:r w:rsidR="00480F7A" w:rsidRPr="00480F7A">
        <w:rPr>
          <w:lang w:val="es-CO"/>
        </w:rPr>
        <w:t>formales en México no logra mantenerse con lo que gana. Durante la campaña electoral</w:t>
      </w:r>
      <w:r w:rsidR="00480F7A">
        <w:rPr>
          <w:lang w:val="es-CO"/>
        </w:rPr>
        <w:t xml:space="preserve"> </w:t>
      </w:r>
      <w:r w:rsidR="00480F7A" w:rsidRPr="00480F7A">
        <w:rPr>
          <w:lang w:val="es-CO"/>
        </w:rPr>
        <w:t>los candidatos han planteado soluciones, como llevar a cabo una profunda reforma</w:t>
      </w:r>
      <w:r w:rsidR="00480F7A">
        <w:rPr>
          <w:lang w:val="es-CO"/>
        </w:rPr>
        <w:t xml:space="preserve"> </w:t>
      </w:r>
      <w:r w:rsidR="00480F7A" w:rsidRPr="00480F7A">
        <w:rPr>
          <w:lang w:val="es-CO"/>
        </w:rPr>
        <w:t>tributaria que reduzca al IVA sobre bienes básicos e introduzca compensaciones para las</w:t>
      </w:r>
      <w:r w:rsidR="00480F7A">
        <w:rPr>
          <w:lang w:val="es-CO"/>
        </w:rPr>
        <w:t xml:space="preserve"> </w:t>
      </w:r>
      <w:r w:rsidR="00480F7A" w:rsidRPr="00480F7A">
        <w:rPr>
          <w:lang w:val="es-CO"/>
        </w:rPr>
        <w:t>clases más humildes.</w:t>
      </w:r>
    </w:p>
    <w:p w14:paraId="5AB00D6B" w14:textId="77777777" w:rsidR="00480F7A" w:rsidRPr="00480F7A" w:rsidRDefault="00480F7A" w:rsidP="00480F7A">
      <w:pPr>
        <w:spacing w:after="0"/>
        <w:rPr>
          <w:lang w:val="es-CO"/>
        </w:rPr>
      </w:pPr>
    </w:p>
    <w:p w14:paraId="4FC5639A" w14:textId="13F58F8D" w:rsidR="007730DD" w:rsidRDefault="00480F7A" w:rsidP="00480F7A">
      <w:pPr>
        <w:spacing w:after="0"/>
        <w:rPr>
          <w:lang w:val="es-CO"/>
        </w:rPr>
      </w:pPr>
      <w:r w:rsidRPr="00480F7A">
        <w:rPr>
          <w:lang w:val="es-CO"/>
        </w:rPr>
        <w:t>Y todos han prometido atacar la corrupción, aunque ha sido López Obrador quien mejor</w:t>
      </w:r>
      <w:r>
        <w:rPr>
          <w:lang w:val="es-CO"/>
        </w:rPr>
        <w:t xml:space="preserve"> </w:t>
      </w:r>
      <w:r w:rsidRPr="00480F7A">
        <w:rPr>
          <w:lang w:val="es-CO"/>
        </w:rPr>
        <w:t>ha capitalizado el hartazgo de la población con los partidos que hasta ahora se han</w:t>
      </w:r>
      <w:r>
        <w:rPr>
          <w:lang w:val="es-CO"/>
        </w:rPr>
        <w:t xml:space="preserve"> </w:t>
      </w:r>
      <w:r w:rsidRPr="00480F7A">
        <w:rPr>
          <w:lang w:val="es-CO"/>
        </w:rPr>
        <w:t>alternado en el poder.</w:t>
      </w:r>
    </w:p>
    <w:p w14:paraId="77736150" w14:textId="77777777" w:rsidR="00480F7A" w:rsidRDefault="00480F7A" w:rsidP="00480F7A">
      <w:pPr>
        <w:spacing w:after="0"/>
        <w:rPr>
          <w:lang w:val="es-CO"/>
        </w:rPr>
      </w:pPr>
    </w:p>
    <w:p w14:paraId="4BA5813A" w14:textId="5708C846" w:rsidR="00480F7A" w:rsidRDefault="00480F7A" w:rsidP="00480F7A">
      <w:pPr>
        <w:spacing w:after="0"/>
        <w:rPr>
          <w:lang w:val="es-CO"/>
        </w:rPr>
      </w:pPr>
    </w:p>
    <w:p w14:paraId="7502B4F9" w14:textId="77777777" w:rsidR="00480F7A" w:rsidRPr="00480F7A" w:rsidRDefault="00480F7A" w:rsidP="00480F7A">
      <w:pPr>
        <w:spacing w:after="0"/>
        <w:rPr>
          <w:lang w:val="es-CO"/>
        </w:rPr>
      </w:pPr>
    </w:p>
    <w:p w14:paraId="628AE109" w14:textId="77777777" w:rsidR="007730DD" w:rsidRPr="00480F7A" w:rsidRDefault="007730DD" w:rsidP="007730DD">
      <w:pPr>
        <w:rPr>
          <w:b/>
          <w:bCs/>
          <w:sz w:val="16"/>
          <w:szCs w:val="16"/>
          <w:lang w:val="es-CO"/>
        </w:rPr>
      </w:pPr>
      <w:proofErr w:type="spellStart"/>
      <w:r w:rsidRPr="00480F7A">
        <w:rPr>
          <w:b/>
          <w:bCs/>
          <w:sz w:val="16"/>
          <w:szCs w:val="16"/>
          <w:lang w:val="es-CO"/>
        </w:rPr>
        <w:lastRenderedPageBreak/>
        <w:t>Source</w:t>
      </w:r>
      <w:proofErr w:type="spellEnd"/>
      <w:r w:rsidRPr="00480F7A">
        <w:rPr>
          <w:b/>
          <w:bCs/>
          <w:sz w:val="16"/>
          <w:szCs w:val="16"/>
          <w:lang w:val="es-CO"/>
        </w:rPr>
        <w:t xml:space="preserve"> </w:t>
      </w:r>
    </w:p>
    <w:p w14:paraId="58806855" w14:textId="77777777" w:rsidR="007730DD" w:rsidRPr="007730DD" w:rsidRDefault="007730DD" w:rsidP="007730DD">
      <w:pPr>
        <w:spacing w:after="0"/>
        <w:rPr>
          <w:sz w:val="16"/>
          <w:szCs w:val="16"/>
          <w:lang w:val="es-CO"/>
        </w:rPr>
      </w:pPr>
      <w:proofErr w:type="spellStart"/>
      <w:r w:rsidRPr="007730DD">
        <w:rPr>
          <w:b/>
          <w:bCs/>
          <w:sz w:val="16"/>
          <w:szCs w:val="16"/>
          <w:lang w:val="es-CO"/>
        </w:rPr>
        <w:t>Title</w:t>
      </w:r>
      <w:proofErr w:type="spellEnd"/>
      <w:r w:rsidRPr="007730DD">
        <w:rPr>
          <w:b/>
          <w:bCs/>
          <w:sz w:val="16"/>
          <w:szCs w:val="16"/>
          <w:lang w:val="es-CO"/>
        </w:rPr>
        <w:t>:</w:t>
      </w:r>
      <w:r w:rsidRPr="007730DD">
        <w:rPr>
          <w:sz w:val="16"/>
          <w:szCs w:val="16"/>
          <w:lang w:val="es-CO"/>
        </w:rPr>
        <w:t xml:space="preserve"> Nacer pobre y morir pobre en México</w:t>
      </w:r>
    </w:p>
    <w:p w14:paraId="5500E528" w14:textId="67114885" w:rsidR="007730DD" w:rsidRPr="002C3103" w:rsidRDefault="007730DD" w:rsidP="007730DD">
      <w:pPr>
        <w:spacing w:after="0"/>
        <w:rPr>
          <w:sz w:val="16"/>
          <w:szCs w:val="16"/>
        </w:rPr>
      </w:pPr>
      <w:r w:rsidRPr="002C3103">
        <w:rPr>
          <w:b/>
          <w:bCs/>
          <w:sz w:val="16"/>
          <w:szCs w:val="16"/>
        </w:rPr>
        <w:t>Publisher:</w:t>
      </w:r>
      <w:r w:rsidRPr="002C3103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euronews</w:t>
      </w:r>
      <w:proofErr w:type="spellEnd"/>
      <w:r>
        <w:rPr>
          <w:sz w:val="16"/>
          <w:szCs w:val="16"/>
        </w:rPr>
        <w:t xml:space="preserve"> (</w:t>
      </w:r>
      <w:proofErr w:type="spellStart"/>
      <w:r>
        <w:rPr>
          <w:sz w:val="16"/>
          <w:szCs w:val="16"/>
        </w:rPr>
        <w:t>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español</w:t>
      </w:r>
      <w:proofErr w:type="spellEnd"/>
      <w:r>
        <w:rPr>
          <w:sz w:val="16"/>
          <w:szCs w:val="16"/>
        </w:rPr>
        <w:t>)</w:t>
      </w:r>
    </w:p>
    <w:p w14:paraId="1E641164" w14:textId="77777777" w:rsidR="007730DD" w:rsidRPr="002C3103" w:rsidRDefault="007730DD" w:rsidP="007730DD">
      <w:pPr>
        <w:spacing w:after="0"/>
        <w:rPr>
          <w:sz w:val="16"/>
          <w:szCs w:val="16"/>
        </w:rPr>
      </w:pPr>
      <w:r w:rsidRPr="002C3103">
        <w:rPr>
          <w:b/>
          <w:bCs/>
          <w:sz w:val="16"/>
          <w:szCs w:val="16"/>
        </w:rPr>
        <w:t>Platform:</w:t>
      </w:r>
      <w:r w:rsidRPr="002C3103">
        <w:rPr>
          <w:sz w:val="16"/>
          <w:szCs w:val="16"/>
        </w:rPr>
        <w:t xml:space="preserve"> YouTube</w:t>
      </w:r>
    </w:p>
    <w:p w14:paraId="7FFBE558" w14:textId="7730DA41" w:rsidR="007730DD" w:rsidRPr="002C3103" w:rsidRDefault="007730DD" w:rsidP="007730DD">
      <w:pPr>
        <w:spacing w:after="0"/>
        <w:rPr>
          <w:sz w:val="16"/>
          <w:szCs w:val="16"/>
        </w:rPr>
      </w:pPr>
      <w:r w:rsidRPr="002C3103">
        <w:rPr>
          <w:b/>
          <w:bCs/>
          <w:sz w:val="16"/>
          <w:szCs w:val="16"/>
        </w:rPr>
        <w:t>Access Link:</w:t>
      </w:r>
      <w:r w:rsidRPr="002C3103">
        <w:rPr>
          <w:sz w:val="16"/>
          <w:szCs w:val="16"/>
        </w:rPr>
        <w:t xml:space="preserve"> </w:t>
      </w:r>
      <w:hyperlink r:id="rId8" w:history="1">
        <w:r w:rsidRPr="0069668A">
          <w:rPr>
            <w:rStyle w:val="Hyperlink"/>
            <w:sz w:val="16"/>
            <w:szCs w:val="16"/>
          </w:rPr>
          <w:t>https://www.youtube.com/watch?v=GVOe5zUMrc4</w:t>
        </w:r>
      </w:hyperlink>
      <w:r>
        <w:rPr>
          <w:sz w:val="16"/>
          <w:szCs w:val="16"/>
        </w:rPr>
        <w:t xml:space="preserve"> </w:t>
      </w:r>
    </w:p>
    <w:p w14:paraId="7D9A4DC3" w14:textId="394A2068" w:rsidR="007730DD" w:rsidRPr="002C3103" w:rsidRDefault="007730DD" w:rsidP="007730DD">
      <w:pPr>
        <w:spacing w:after="0"/>
        <w:rPr>
          <w:sz w:val="16"/>
          <w:szCs w:val="16"/>
        </w:rPr>
      </w:pPr>
      <w:r w:rsidRPr="002C3103">
        <w:rPr>
          <w:b/>
          <w:bCs/>
          <w:sz w:val="16"/>
          <w:szCs w:val="16"/>
        </w:rPr>
        <w:t>Published:</w:t>
      </w:r>
      <w:r w:rsidRPr="002C3103">
        <w:rPr>
          <w:sz w:val="16"/>
          <w:szCs w:val="16"/>
        </w:rPr>
        <w:t xml:space="preserve"> June </w:t>
      </w:r>
      <w:r>
        <w:rPr>
          <w:sz w:val="16"/>
          <w:szCs w:val="16"/>
        </w:rPr>
        <w:t>28</w:t>
      </w:r>
      <w:r w:rsidRPr="002C3103">
        <w:rPr>
          <w:sz w:val="16"/>
          <w:szCs w:val="16"/>
          <w:vertAlign w:val="superscript"/>
        </w:rPr>
        <w:t>th</w:t>
      </w:r>
      <w:r w:rsidRPr="002C3103">
        <w:rPr>
          <w:sz w:val="16"/>
          <w:szCs w:val="16"/>
        </w:rPr>
        <w:t>, 201</w:t>
      </w:r>
      <w:r>
        <w:rPr>
          <w:sz w:val="16"/>
          <w:szCs w:val="16"/>
        </w:rPr>
        <w:t>8</w:t>
      </w:r>
    </w:p>
    <w:p w14:paraId="23A62827" w14:textId="77777777" w:rsidR="007730DD" w:rsidRPr="002C3103" w:rsidRDefault="007730DD" w:rsidP="007730DD">
      <w:pPr>
        <w:spacing w:after="0"/>
        <w:rPr>
          <w:sz w:val="16"/>
          <w:szCs w:val="16"/>
        </w:rPr>
      </w:pPr>
      <w:r w:rsidRPr="002C3103">
        <w:rPr>
          <w:b/>
          <w:bCs/>
          <w:sz w:val="16"/>
          <w:szCs w:val="16"/>
        </w:rPr>
        <w:t>Accessed:</w:t>
      </w:r>
      <w:r w:rsidRPr="002C3103">
        <w:rPr>
          <w:sz w:val="16"/>
          <w:szCs w:val="16"/>
        </w:rPr>
        <w:t xml:space="preserve"> June 7</w:t>
      </w:r>
      <w:r w:rsidRPr="002C3103">
        <w:rPr>
          <w:sz w:val="16"/>
          <w:szCs w:val="16"/>
          <w:vertAlign w:val="superscript"/>
        </w:rPr>
        <w:t>th</w:t>
      </w:r>
      <w:r w:rsidRPr="002C3103">
        <w:rPr>
          <w:sz w:val="16"/>
          <w:szCs w:val="16"/>
        </w:rPr>
        <w:t>, 2024</w:t>
      </w:r>
    </w:p>
    <w:p w14:paraId="262FBC07" w14:textId="77777777" w:rsidR="005F2ED5" w:rsidRDefault="005F2ED5"/>
    <w:sectPr w:rsidR="005F2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0DD"/>
    <w:rsid w:val="000A5AAF"/>
    <w:rsid w:val="00157CE5"/>
    <w:rsid w:val="00480F7A"/>
    <w:rsid w:val="005F2ED5"/>
    <w:rsid w:val="007730DD"/>
    <w:rsid w:val="008938E1"/>
    <w:rsid w:val="009474BB"/>
    <w:rsid w:val="0097072E"/>
    <w:rsid w:val="00B354C1"/>
    <w:rsid w:val="00B54B20"/>
    <w:rsid w:val="00B84DFC"/>
    <w:rsid w:val="00C05184"/>
    <w:rsid w:val="00CE1E2B"/>
    <w:rsid w:val="00DE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771A"/>
  <w15:chartTrackingRefBased/>
  <w15:docId w15:val="{274BE8BC-F0C0-4BD2-A643-020BFA86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0DD"/>
  </w:style>
  <w:style w:type="paragraph" w:styleId="Heading1">
    <w:name w:val="heading 1"/>
    <w:basedOn w:val="Normal"/>
    <w:next w:val="Normal"/>
    <w:link w:val="Heading1Char"/>
    <w:uiPriority w:val="9"/>
    <w:qFormat/>
    <w:rsid w:val="00773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0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30D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VOe5zUMrc4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acceso.ku.edu/unidad4/almanaque/microfinanzas.s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C650E5-F9A4-42CA-AC93-7FC4EB991BEF}">
  <ds:schemaRefs>
    <ds:schemaRef ds:uri="http://schemas.microsoft.com/office/2006/metadata/properties"/>
    <ds:schemaRef ds:uri="http://schemas.microsoft.com/office/infopath/2007/PartnerControls"/>
    <ds:schemaRef ds:uri="edf92846-ffbd-4cce-a7aa-150dc407b8cc"/>
    <ds:schemaRef ds:uri="44800424-5585-4857-844b-26784bb1c00c"/>
  </ds:schemaRefs>
</ds:datastoreItem>
</file>

<file path=customXml/itemProps2.xml><?xml version="1.0" encoding="utf-8"?>
<ds:datastoreItem xmlns:ds="http://schemas.openxmlformats.org/officeDocument/2006/customXml" ds:itemID="{2B9E2BB1-3A9D-45F5-9B2F-07DCC70D9A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B87DC-09E8-41E7-BAC6-7BE61431A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00424-5585-4857-844b-26784bb1c00c"/>
    <ds:schemaRef ds:uri="edf92846-ffbd-4cce-a7aa-150dc407b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Mican, Camila A</dc:creator>
  <cp:keywords/>
  <dc:description/>
  <cp:lastModifiedBy>Mican, Camila A</cp:lastModifiedBy>
  <cp:revision>7</cp:revision>
  <dcterms:created xsi:type="dcterms:W3CDTF">2024-06-07T17:40:00Z</dcterms:created>
  <dcterms:modified xsi:type="dcterms:W3CDTF">2024-06-14T15:59:00Z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  <property fmtid="{D5CDD505-2E9C-101B-9397-08002B2CF9AE}" pid="3" name="MediaServiceImageTags">
    <vt:lpwstr/>
  </property>
</Properties>
</file>