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D3A6C06" wp14:paraId="5EE25296" wp14:textId="567A019C">
      <w:pPr>
        <w:spacing w:after="0" w:afterAutospacing="off" w:line="279" w:lineRule="auto"/>
        <w:ind w:left="-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D3A6C06" w:rsidR="7C01F20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US"/>
        </w:rPr>
        <w:t>Acceso (acceso.ku.edu)</w:t>
      </w:r>
    </w:p>
    <w:p xmlns:wp14="http://schemas.microsoft.com/office/word/2010/wordml" w:rsidP="7D3A6C06" wp14:paraId="39DCCBB0" wp14:textId="5102B39E">
      <w:pPr>
        <w:spacing w:after="0" w:afterAutospacing="off" w:line="279" w:lineRule="auto"/>
        <w:ind w:left="-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D3A6C06" w:rsidR="7C01F2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US"/>
        </w:rPr>
        <w:t>Unidad 4, Almanaque</w:t>
      </w:r>
    </w:p>
    <w:p xmlns:wp14="http://schemas.microsoft.com/office/word/2010/wordml" w:rsidP="7D3A6C06" wp14:paraId="73610982" wp14:textId="0B50565B">
      <w:pPr>
        <w:spacing w:after="0" w:afterAutospacing="off" w:line="279" w:lineRule="auto"/>
        <w:ind w:left="-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f9b1a645c7004fb2">
        <w:r w:rsidRPr="7D3A6C06" w:rsidR="7C01F205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US"/>
          </w:rPr>
          <w:t>La gran diversidad de México</w:t>
        </w:r>
      </w:hyperlink>
    </w:p>
    <w:p xmlns:wp14="http://schemas.microsoft.com/office/word/2010/wordml" w:rsidP="7D3A6C06" wp14:paraId="187E6C70" wp14:textId="557F69D5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D3A6C06" wp14:paraId="3957AE84" wp14:textId="5C5E476A">
      <w:pPr>
        <w:spacing w:after="0" w:afterAutospacing="off"/>
      </w:pPr>
      <w:r w:rsidR="7C01F205">
        <w:rPr/>
        <w:t xml:space="preserve">Ley para </w:t>
      </w:r>
      <w:r w:rsidR="7C01F205">
        <w:rPr/>
        <w:t>garantizar</w:t>
      </w:r>
      <w:r w:rsidR="7C01F205">
        <w:rPr/>
        <w:t xml:space="preserve"> </w:t>
      </w:r>
      <w:r w:rsidR="7C01F205">
        <w:rPr/>
        <w:t>los</w:t>
      </w:r>
      <w:r w:rsidR="7C01F205">
        <w:rPr/>
        <w:t xml:space="preserve"> derechos y </w:t>
      </w:r>
      <w:r w:rsidR="7C01F205">
        <w:rPr/>
        <w:t>el</w:t>
      </w:r>
      <w:r w:rsidR="7C01F205">
        <w:rPr/>
        <w:t xml:space="preserve"> </w:t>
      </w:r>
      <w:r w:rsidR="7C01F205">
        <w:rPr/>
        <w:t>desarrollo</w:t>
      </w:r>
      <w:r w:rsidR="7C01F205">
        <w:rPr/>
        <w:t xml:space="preserve"> de </w:t>
      </w:r>
      <w:r w:rsidR="7C01F205">
        <w:rPr/>
        <w:t>comunidades</w:t>
      </w:r>
      <w:r w:rsidR="7C01F205">
        <w:rPr/>
        <w:t xml:space="preserve"> </w:t>
      </w:r>
      <w:r w:rsidR="7C01F205">
        <w:rPr/>
        <w:t>indígenas</w:t>
      </w:r>
      <w:r w:rsidR="7C01F205">
        <w:rPr/>
        <w:t xml:space="preserve"> y </w:t>
      </w:r>
      <w:r w:rsidR="7C01F205">
        <w:rPr/>
        <w:t>afromexicanas</w:t>
      </w:r>
      <w:r w:rsidR="7C01F205">
        <w:rPr/>
        <w:t xml:space="preserve"> | </w:t>
      </w:r>
      <w:r w:rsidR="7C01F205">
        <w:rPr/>
        <w:t>Senado</w:t>
      </w:r>
      <w:r w:rsidR="7C01F205">
        <w:rPr/>
        <w:t xml:space="preserve"> de México.</w:t>
      </w:r>
    </w:p>
    <w:p xmlns:wp14="http://schemas.microsoft.com/office/word/2010/wordml" w:rsidP="7D3A6C06" wp14:paraId="1D8E9454" wp14:textId="4E19D2DB">
      <w:pPr>
        <w:spacing w:after="0" w:afterAutospacing="off"/>
      </w:pPr>
    </w:p>
    <w:p xmlns:wp14="http://schemas.microsoft.com/office/word/2010/wordml" w:rsidP="7D3A6C06" wp14:paraId="270EF9A2" wp14:textId="2FF8792A">
      <w:pPr>
        <w:spacing w:after="0" w:afterAutospacing="off"/>
      </w:pPr>
      <w:r w:rsidR="45F50E1E">
        <w:rPr/>
        <w:t xml:space="preserve">Durante la </w:t>
      </w:r>
      <w:r w:rsidR="45F50E1E">
        <w:rPr/>
        <w:t>época</w:t>
      </w:r>
      <w:r w:rsidR="45F50E1E">
        <w:rPr/>
        <w:t xml:space="preserve"> de la </w:t>
      </w:r>
      <w:r w:rsidR="45F50E1E">
        <w:rPr/>
        <w:t>conquista</w:t>
      </w:r>
      <w:r w:rsidR="45F50E1E">
        <w:rPr/>
        <w:t xml:space="preserve">, </w:t>
      </w:r>
      <w:r w:rsidR="45F50E1E">
        <w:rPr/>
        <w:t>fueron</w:t>
      </w:r>
      <w:r w:rsidR="45F50E1E">
        <w:rPr/>
        <w:t xml:space="preserve"> </w:t>
      </w:r>
      <w:r w:rsidR="45F50E1E">
        <w:rPr/>
        <w:t>traídos</w:t>
      </w:r>
      <w:r w:rsidR="45F50E1E">
        <w:rPr/>
        <w:t xml:space="preserve"> de África </w:t>
      </w:r>
      <w:r w:rsidR="45F50E1E">
        <w:rPr/>
        <w:t>hacia</w:t>
      </w:r>
      <w:r w:rsidR="45F50E1E">
        <w:rPr/>
        <w:t xml:space="preserve"> la Nueva España para </w:t>
      </w:r>
      <w:r w:rsidR="45F50E1E">
        <w:rPr/>
        <w:t>servir</w:t>
      </w:r>
      <w:r w:rsidR="45F50E1E">
        <w:rPr/>
        <w:t xml:space="preserve"> de </w:t>
      </w:r>
      <w:r w:rsidR="45F50E1E">
        <w:rPr/>
        <w:t>esclavos</w:t>
      </w:r>
      <w:r w:rsidR="45F50E1E">
        <w:rPr/>
        <w:t xml:space="preserve">. La población </w:t>
      </w:r>
      <w:r w:rsidR="45F50E1E">
        <w:rPr/>
        <w:t>indígena</w:t>
      </w:r>
      <w:r w:rsidR="45F50E1E">
        <w:rPr/>
        <w:t xml:space="preserve"> </w:t>
      </w:r>
      <w:r w:rsidR="45F50E1E">
        <w:rPr/>
        <w:t>estaba</w:t>
      </w:r>
      <w:r w:rsidR="45F50E1E">
        <w:rPr/>
        <w:t xml:space="preserve"> </w:t>
      </w:r>
      <w:r w:rsidR="45F50E1E">
        <w:rPr/>
        <w:t>disminuida</w:t>
      </w:r>
      <w:r w:rsidR="45F50E1E">
        <w:rPr/>
        <w:t xml:space="preserve"> </w:t>
      </w:r>
      <w:r w:rsidR="45F50E1E">
        <w:rPr/>
        <w:t>por</w:t>
      </w:r>
      <w:r w:rsidR="45F50E1E">
        <w:rPr/>
        <w:t xml:space="preserve"> las </w:t>
      </w:r>
      <w:r w:rsidR="45F50E1E">
        <w:rPr/>
        <w:t>epidemias</w:t>
      </w:r>
      <w:r w:rsidR="45F50E1E">
        <w:rPr/>
        <w:t xml:space="preserve"> de </w:t>
      </w:r>
      <w:r w:rsidR="45F50E1E">
        <w:rPr/>
        <w:t>viruela</w:t>
      </w:r>
      <w:r w:rsidR="45F50E1E">
        <w:rPr/>
        <w:t xml:space="preserve"> y </w:t>
      </w:r>
      <w:r w:rsidR="45F50E1E">
        <w:rPr/>
        <w:t>sarampión</w:t>
      </w:r>
      <w:r w:rsidR="45F50E1E">
        <w:rPr/>
        <w:t xml:space="preserve"> que </w:t>
      </w:r>
      <w:r w:rsidR="45F50E1E">
        <w:rPr/>
        <w:t>vinieron</w:t>
      </w:r>
      <w:r w:rsidR="45F50E1E">
        <w:rPr/>
        <w:t xml:space="preserve"> de Europa. </w:t>
      </w:r>
      <w:r w:rsidR="45F50E1E">
        <w:rPr/>
        <w:t>Años</w:t>
      </w:r>
      <w:r w:rsidR="45F50E1E">
        <w:rPr/>
        <w:t xml:space="preserve"> </w:t>
      </w:r>
      <w:r w:rsidR="45F50E1E">
        <w:rPr/>
        <w:t>después</w:t>
      </w:r>
      <w:r w:rsidR="45F50E1E">
        <w:rPr/>
        <w:t xml:space="preserve"> se </w:t>
      </w:r>
      <w:r w:rsidR="45F50E1E">
        <w:rPr/>
        <w:t>unieron</w:t>
      </w:r>
      <w:r w:rsidR="45F50E1E">
        <w:rPr/>
        <w:t xml:space="preserve"> a la </w:t>
      </w:r>
      <w:r w:rsidR="45F50E1E">
        <w:rPr/>
        <w:t>guerra</w:t>
      </w:r>
      <w:r w:rsidR="45F50E1E">
        <w:rPr/>
        <w:t xml:space="preserve"> de </w:t>
      </w:r>
      <w:r w:rsidR="45F50E1E">
        <w:rPr/>
        <w:t>independencia</w:t>
      </w:r>
      <w:r w:rsidR="45F50E1E">
        <w:rPr/>
        <w:t xml:space="preserve"> con </w:t>
      </w:r>
      <w:r w:rsidR="45F50E1E">
        <w:rPr/>
        <w:t>el</w:t>
      </w:r>
      <w:r w:rsidR="45F50E1E">
        <w:rPr/>
        <w:t xml:space="preserve"> </w:t>
      </w:r>
      <w:r w:rsidR="45F50E1E">
        <w:rPr/>
        <w:t>propósito</w:t>
      </w:r>
      <w:r w:rsidR="45F50E1E">
        <w:rPr/>
        <w:t xml:space="preserve"> de </w:t>
      </w:r>
      <w:r w:rsidR="45F50E1E">
        <w:rPr/>
        <w:t>derrocar</w:t>
      </w:r>
      <w:r w:rsidR="45F50E1E">
        <w:rPr/>
        <w:t xml:space="preserve"> al conquistador y desde entonces enraizaron su cultura en nuestras tierras.</w:t>
      </w:r>
    </w:p>
    <w:p xmlns:wp14="http://schemas.microsoft.com/office/word/2010/wordml" w:rsidP="7D3A6C06" wp14:paraId="27F116B2" wp14:textId="077D58A3">
      <w:pPr>
        <w:spacing w:after="0" w:afterAutospacing="off"/>
      </w:pPr>
    </w:p>
    <w:p xmlns:wp14="http://schemas.microsoft.com/office/word/2010/wordml" w:rsidP="7D3A6C06" wp14:paraId="15632989" wp14:textId="59ABF16B">
      <w:pPr>
        <w:pStyle w:val="Normal"/>
        <w:spacing w:after="0" w:afterAutospacing="off"/>
      </w:pPr>
      <w:r w:rsidR="45F50E1E">
        <w:rPr/>
        <w:t xml:space="preserve">Son </w:t>
      </w:r>
      <w:r w:rsidR="45F50E1E">
        <w:rPr/>
        <w:t>los</w:t>
      </w:r>
      <w:r w:rsidR="45F50E1E">
        <w:rPr/>
        <w:t xml:space="preserve"> </w:t>
      </w:r>
      <w:r w:rsidR="45F50E1E">
        <w:rPr/>
        <w:t>afromexicanos</w:t>
      </w:r>
      <w:r w:rsidR="45F50E1E">
        <w:rPr/>
        <w:t xml:space="preserve">. José María Morelos y Pavón, </w:t>
      </w:r>
      <w:r w:rsidR="45F50E1E">
        <w:rPr/>
        <w:t>en</w:t>
      </w:r>
      <w:r w:rsidR="45F50E1E">
        <w:rPr/>
        <w:t xml:space="preserve"> </w:t>
      </w:r>
      <w:r w:rsidR="45F50E1E">
        <w:rPr/>
        <w:t>quien</w:t>
      </w:r>
      <w:r w:rsidR="45F50E1E">
        <w:rPr/>
        <w:t xml:space="preserve"> Miguel Hidalgo </w:t>
      </w:r>
      <w:r w:rsidR="45F50E1E">
        <w:rPr/>
        <w:t>delegó</w:t>
      </w:r>
      <w:r w:rsidR="45F50E1E">
        <w:rPr/>
        <w:t xml:space="preserve"> la </w:t>
      </w:r>
      <w:r w:rsidR="45F50E1E">
        <w:rPr/>
        <w:t>tarea</w:t>
      </w:r>
      <w:r w:rsidR="45F50E1E">
        <w:rPr/>
        <w:t xml:space="preserve"> de </w:t>
      </w:r>
      <w:r w:rsidR="45F50E1E">
        <w:rPr/>
        <w:t>continuar</w:t>
      </w:r>
      <w:r w:rsidR="45F50E1E">
        <w:rPr/>
        <w:t xml:space="preserve"> </w:t>
      </w:r>
      <w:r w:rsidR="45F50E1E">
        <w:rPr/>
        <w:t>el</w:t>
      </w:r>
      <w:r w:rsidR="45F50E1E">
        <w:rPr/>
        <w:t xml:space="preserve"> </w:t>
      </w:r>
      <w:r w:rsidR="45F50E1E">
        <w:rPr/>
        <w:t>movimiento</w:t>
      </w:r>
      <w:r w:rsidR="45F50E1E">
        <w:rPr/>
        <w:t xml:space="preserve"> </w:t>
      </w:r>
      <w:r w:rsidR="45F50E1E">
        <w:rPr/>
        <w:t>independentista</w:t>
      </w:r>
      <w:r w:rsidR="45F50E1E">
        <w:rPr/>
        <w:t xml:space="preserve">, ha </w:t>
      </w:r>
      <w:r w:rsidR="45F50E1E">
        <w:rPr/>
        <w:t>sido</w:t>
      </w:r>
      <w:r w:rsidR="45F50E1E">
        <w:rPr/>
        <w:t xml:space="preserve"> uno de </w:t>
      </w:r>
      <w:r w:rsidR="45F50E1E">
        <w:rPr/>
        <w:t>los</w:t>
      </w:r>
      <w:r w:rsidR="45F50E1E">
        <w:rPr/>
        <w:t xml:space="preserve"> </w:t>
      </w:r>
      <w:r w:rsidR="45F50E1E">
        <w:rPr/>
        <w:t>más</w:t>
      </w:r>
      <w:r w:rsidR="45F50E1E">
        <w:rPr/>
        <w:t xml:space="preserve"> </w:t>
      </w:r>
      <w:r w:rsidR="45F50E1E">
        <w:rPr/>
        <w:t>connotados</w:t>
      </w:r>
      <w:r w:rsidR="45F50E1E">
        <w:rPr/>
        <w:t xml:space="preserve"> </w:t>
      </w:r>
      <w:r w:rsidR="45F50E1E">
        <w:rPr/>
        <w:t>afrodescendientes</w:t>
      </w:r>
      <w:r w:rsidR="45F50E1E">
        <w:rPr/>
        <w:t xml:space="preserve"> de la </w:t>
      </w:r>
      <w:r w:rsidR="45F50E1E">
        <w:rPr/>
        <w:t>historia</w:t>
      </w:r>
      <w:r w:rsidR="45F50E1E">
        <w:rPr/>
        <w:t xml:space="preserve">. </w:t>
      </w:r>
      <w:r w:rsidR="45F50E1E">
        <w:rPr/>
        <w:t>Otro</w:t>
      </w:r>
      <w:r w:rsidR="45F50E1E">
        <w:rPr/>
        <w:t xml:space="preserve"> </w:t>
      </w:r>
      <w:r w:rsidR="45F50E1E">
        <w:rPr/>
        <w:t>héroe</w:t>
      </w:r>
      <w:r w:rsidR="45F50E1E">
        <w:rPr/>
        <w:t xml:space="preserve"> de </w:t>
      </w:r>
      <w:r w:rsidR="45F50E1E">
        <w:rPr/>
        <w:t>este</w:t>
      </w:r>
      <w:r w:rsidR="45F50E1E">
        <w:rPr/>
        <w:t xml:space="preserve"> </w:t>
      </w:r>
      <w:r w:rsidR="45F50E1E">
        <w:rPr/>
        <w:t>linaje</w:t>
      </w:r>
      <w:r w:rsidR="45F50E1E">
        <w:rPr/>
        <w:t xml:space="preserve"> </w:t>
      </w:r>
      <w:r w:rsidR="45F50E1E">
        <w:rPr/>
        <w:t>fue</w:t>
      </w:r>
      <w:r w:rsidR="45F50E1E">
        <w:rPr/>
        <w:t xml:space="preserve"> Vicente Guerrero.</w:t>
      </w:r>
    </w:p>
    <w:p xmlns:wp14="http://schemas.microsoft.com/office/word/2010/wordml" w:rsidP="7D3A6C06" wp14:paraId="1D929EA2" wp14:textId="4D095C98">
      <w:pPr>
        <w:pStyle w:val="Normal"/>
        <w:spacing w:after="0" w:afterAutospacing="off"/>
      </w:pPr>
    </w:p>
    <w:p xmlns:wp14="http://schemas.microsoft.com/office/word/2010/wordml" w:rsidP="7D3A6C06" wp14:paraId="6082663F" wp14:textId="1DEE4DEF">
      <w:pPr>
        <w:pStyle w:val="Normal"/>
        <w:spacing w:after="0" w:afterAutospacing="off"/>
      </w:pPr>
      <w:r w:rsidR="45F50E1E">
        <w:rPr/>
        <w:t>Actualmente</w:t>
      </w:r>
      <w:r w:rsidR="45F50E1E">
        <w:rPr/>
        <w:t xml:space="preserve">, </w:t>
      </w:r>
      <w:r w:rsidR="45F50E1E">
        <w:rPr/>
        <w:t>en</w:t>
      </w:r>
      <w:r w:rsidR="45F50E1E">
        <w:rPr/>
        <w:t xml:space="preserve"> </w:t>
      </w:r>
      <w:r w:rsidR="45F50E1E">
        <w:rPr/>
        <w:t>el</w:t>
      </w:r>
      <w:r w:rsidR="45F50E1E">
        <w:rPr/>
        <w:t xml:space="preserve"> </w:t>
      </w:r>
      <w:r w:rsidR="45F50E1E">
        <w:rPr/>
        <w:t>país</w:t>
      </w:r>
      <w:r w:rsidR="45F50E1E">
        <w:rPr/>
        <w:t xml:space="preserve"> </w:t>
      </w:r>
      <w:r w:rsidR="45F50E1E">
        <w:rPr/>
        <w:t>habitan</w:t>
      </w:r>
      <w:r w:rsidR="45F50E1E">
        <w:rPr/>
        <w:t xml:space="preserve"> </w:t>
      </w:r>
      <w:r w:rsidR="45F50E1E">
        <w:rPr/>
        <w:t>más</w:t>
      </w:r>
      <w:r w:rsidR="45F50E1E">
        <w:rPr/>
        <w:t xml:space="preserve"> de un </w:t>
      </w:r>
      <w:r w:rsidR="45F50E1E">
        <w:rPr/>
        <w:t>millón</w:t>
      </w:r>
      <w:r w:rsidR="45F50E1E">
        <w:rPr/>
        <w:t xml:space="preserve"> </w:t>
      </w:r>
      <w:r w:rsidR="45F50E1E">
        <w:rPr/>
        <w:t>trescientos</w:t>
      </w:r>
      <w:r w:rsidR="45F50E1E">
        <w:rPr/>
        <w:t xml:space="preserve"> </w:t>
      </w:r>
      <w:r w:rsidR="45F50E1E">
        <w:rPr/>
        <w:t>ochenta</w:t>
      </w:r>
      <w:r w:rsidR="45F50E1E">
        <w:rPr/>
        <w:t xml:space="preserve"> mil </w:t>
      </w:r>
      <w:r w:rsidR="45F50E1E">
        <w:rPr/>
        <w:t>afrodescendientes</w:t>
      </w:r>
      <w:r w:rsidR="45F50E1E">
        <w:rPr/>
        <w:t xml:space="preserve"> </w:t>
      </w:r>
      <w:r w:rsidR="45F50E1E">
        <w:rPr/>
        <w:t>en</w:t>
      </w:r>
      <w:r w:rsidR="45F50E1E">
        <w:rPr/>
        <w:t xml:space="preserve"> las zonas </w:t>
      </w:r>
      <w:r w:rsidR="45F50E1E">
        <w:rPr/>
        <w:t>costeras</w:t>
      </w:r>
      <w:r w:rsidR="45F50E1E">
        <w:rPr/>
        <w:t xml:space="preserve"> de Guerrero, Oaxaca y Veracruz, y </w:t>
      </w:r>
      <w:r w:rsidR="45F50E1E">
        <w:rPr/>
        <w:t>en</w:t>
      </w:r>
      <w:r w:rsidR="45F50E1E">
        <w:rPr/>
        <w:t xml:space="preserve"> </w:t>
      </w:r>
      <w:r w:rsidR="45F50E1E">
        <w:rPr/>
        <w:t>diversas</w:t>
      </w:r>
      <w:r w:rsidR="45F50E1E">
        <w:rPr/>
        <w:t xml:space="preserve"> regiones de Nuevo León, Jalisco y la capital </w:t>
      </w:r>
      <w:r w:rsidR="45F50E1E">
        <w:rPr/>
        <w:t>mexicana</w:t>
      </w:r>
      <w:r w:rsidR="45F50E1E">
        <w:rPr/>
        <w:t xml:space="preserve">. Los municipios </w:t>
      </w:r>
      <w:r w:rsidR="45F50E1E">
        <w:rPr/>
        <w:t>donde</w:t>
      </w:r>
      <w:r w:rsidR="45F50E1E">
        <w:rPr/>
        <w:t xml:space="preserve"> </w:t>
      </w:r>
      <w:r w:rsidR="45F50E1E">
        <w:rPr/>
        <w:t>han</w:t>
      </w:r>
      <w:r w:rsidR="45F50E1E">
        <w:rPr/>
        <w:t xml:space="preserve"> </w:t>
      </w:r>
      <w:r w:rsidR="45F50E1E">
        <w:rPr/>
        <w:t>vivido</w:t>
      </w:r>
      <w:r w:rsidR="45F50E1E">
        <w:rPr/>
        <w:t xml:space="preserve"> se </w:t>
      </w:r>
      <w:r w:rsidR="45F50E1E">
        <w:rPr/>
        <w:t>caracterizan</w:t>
      </w:r>
      <w:r w:rsidR="45F50E1E">
        <w:rPr/>
        <w:t xml:space="preserve"> </w:t>
      </w:r>
      <w:r w:rsidR="45F50E1E">
        <w:rPr/>
        <w:t>por</w:t>
      </w:r>
      <w:r w:rsidR="45F50E1E">
        <w:rPr/>
        <w:t xml:space="preserve"> </w:t>
      </w:r>
      <w:r w:rsidR="45F50E1E">
        <w:rPr/>
        <w:t>su</w:t>
      </w:r>
      <w:r w:rsidR="45F50E1E">
        <w:rPr/>
        <w:t xml:space="preserve"> </w:t>
      </w:r>
      <w:r w:rsidR="45F50E1E">
        <w:rPr/>
        <w:t>alta</w:t>
      </w:r>
      <w:r w:rsidR="45F50E1E">
        <w:rPr/>
        <w:t xml:space="preserve"> </w:t>
      </w:r>
      <w:r w:rsidR="45F50E1E">
        <w:rPr/>
        <w:t>marginación</w:t>
      </w:r>
      <w:r w:rsidR="45F50E1E">
        <w:rPr/>
        <w:t>. El recuento revela la invisibilidad institucional y la discriminación social que han sufrido.</w:t>
      </w:r>
    </w:p>
    <w:p xmlns:wp14="http://schemas.microsoft.com/office/word/2010/wordml" w:rsidP="7D3A6C06" wp14:paraId="488BBFE4" wp14:textId="4377C525">
      <w:pPr>
        <w:pStyle w:val="Normal"/>
        <w:spacing w:after="0" w:afterAutospacing="off"/>
      </w:pPr>
    </w:p>
    <w:p xmlns:wp14="http://schemas.microsoft.com/office/word/2010/wordml" w:rsidP="7D3A6C06" wp14:paraId="5A376FC9" wp14:textId="153DF442">
      <w:pPr>
        <w:pStyle w:val="Normal"/>
        <w:spacing w:after="0" w:afterAutospacing="off"/>
      </w:pPr>
      <w:r w:rsidR="45F50E1E">
        <w:rPr/>
        <w:t xml:space="preserve">Hoy, con la ley del Instituto Nacional de Pueblos </w:t>
      </w:r>
      <w:r w:rsidR="45F50E1E">
        <w:rPr/>
        <w:t>Indígenas</w:t>
      </w:r>
      <w:r w:rsidR="45F50E1E">
        <w:rPr/>
        <w:t xml:space="preserve">, México </w:t>
      </w:r>
      <w:r w:rsidR="45F50E1E">
        <w:rPr/>
        <w:t>tiene</w:t>
      </w:r>
      <w:r w:rsidR="45F50E1E">
        <w:rPr/>
        <w:t xml:space="preserve"> la </w:t>
      </w:r>
      <w:r w:rsidR="45F50E1E">
        <w:rPr/>
        <w:t>oportunidad</w:t>
      </w:r>
      <w:r w:rsidR="45F50E1E">
        <w:rPr/>
        <w:t xml:space="preserve"> de </w:t>
      </w:r>
      <w:r w:rsidR="45F50E1E">
        <w:rPr/>
        <w:t>revertir</w:t>
      </w:r>
      <w:r w:rsidR="45F50E1E">
        <w:rPr/>
        <w:t xml:space="preserve"> la </w:t>
      </w:r>
      <w:r w:rsidR="45F50E1E">
        <w:rPr/>
        <w:t>marginación</w:t>
      </w:r>
      <w:r w:rsidR="45F50E1E">
        <w:rPr/>
        <w:t xml:space="preserve"> </w:t>
      </w:r>
      <w:r w:rsidR="45F50E1E">
        <w:rPr/>
        <w:t>derivada</w:t>
      </w:r>
      <w:r w:rsidR="45F50E1E">
        <w:rPr/>
        <w:t xml:space="preserve"> de </w:t>
      </w:r>
      <w:r w:rsidR="45F50E1E">
        <w:rPr/>
        <w:t>prácticas</w:t>
      </w:r>
      <w:r w:rsidR="45F50E1E">
        <w:rPr/>
        <w:t xml:space="preserve"> </w:t>
      </w:r>
      <w:r w:rsidR="45F50E1E">
        <w:rPr/>
        <w:t>racistas</w:t>
      </w:r>
      <w:r w:rsidR="45F50E1E">
        <w:rPr/>
        <w:t xml:space="preserve"> contra </w:t>
      </w:r>
      <w:r w:rsidR="45F50E1E">
        <w:rPr/>
        <w:t>los</w:t>
      </w:r>
      <w:r w:rsidR="45F50E1E">
        <w:rPr/>
        <w:t xml:space="preserve"> </w:t>
      </w:r>
      <w:r w:rsidR="45F50E1E">
        <w:rPr/>
        <w:t>afrodescendientes</w:t>
      </w:r>
      <w:r w:rsidR="45F50E1E">
        <w:rPr/>
        <w:t xml:space="preserve">. Esta ley </w:t>
      </w:r>
      <w:r w:rsidR="45F50E1E">
        <w:rPr/>
        <w:t>impulsa</w:t>
      </w:r>
      <w:r w:rsidR="45F50E1E">
        <w:rPr/>
        <w:t xml:space="preserve"> la </w:t>
      </w:r>
      <w:r w:rsidR="45F50E1E">
        <w:rPr/>
        <w:t>aspiración</w:t>
      </w:r>
      <w:r w:rsidR="45F50E1E">
        <w:rPr/>
        <w:t xml:space="preserve"> de un </w:t>
      </w:r>
      <w:r w:rsidR="45F50E1E">
        <w:rPr/>
        <w:t>desarrollo</w:t>
      </w:r>
      <w:r w:rsidR="45F50E1E">
        <w:rPr/>
        <w:t xml:space="preserve"> que </w:t>
      </w:r>
      <w:r w:rsidR="45F50E1E">
        <w:rPr/>
        <w:t>respete</w:t>
      </w:r>
      <w:r w:rsidR="45F50E1E">
        <w:rPr/>
        <w:t xml:space="preserve"> e </w:t>
      </w:r>
      <w:r w:rsidR="45F50E1E">
        <w:rPr/>
        <w:t>incluya</w:t>
      </w:r>
      <w:r w:rsidR="45F50E1E">
        <w:rPr/>
        <w:t xml:space="preserve">, </w:t>
      </w:r>
      <w:r w:rsidR="45F50E1E">
        <w:rPr/>
        <w:t>en</w:t>
      </w:r>
      <w:r w:rsidR="45F50E1E">
        <w:rPr/>
        <w:t xml:space="preserve"> </w:t>
      </w:r>
      <w:r w:rsidR="45F50E1E">
        <w:rPr/>
        <w:t>condiciones</w:t>
      </w:r>
      <w:r w:rsidR="45F50E1E">
        <w:rPr/>
        <w:t xml:space="preserve"> de </w:t>
      </w:r>
      <w:r w:rsidR="45F50E1E">
        <w:rPr/>
        <w:t>igualdad</w:t>
      </w:r>
      <w:r w:rsidR="45F50E1E">
        <w:rPr/>
        <w:t xml:space="preserve">, a </w:t>
      </w:r>
      <w:r w:rsidR="45F50E1E">
        <w:rPr/>
        <w:t>todos</w:t>
      </w:r>
      <w:r w:rsidR="45F50E1E">
        <w:rPr/>
        <w:t xml:space="preserve"> </w:t>
      </w:r>
      <w:r w:rsidR="45F50E1E">
        <w:rPr/>
        <w:t>los</w:t>
      </w:r>
      <w:r w:rsidR="45F50E1E">
        <w:rPr/>
        <w:t xml:space="preserve"> pueblos que </w:t>
      </w:r>
      <w:r w:rsidR="45F50E1E">
        <w:rPr/>
        <w:t>forman</w:t>
      </w:r>
      <w:r w:rsidR="45F50E1E">
        <w:rPr/>
        <w:t xml:space="preserve"> </w:t>
      </w:r>
      <w:r w:rsidR="45F50E1E">
        <w:rPr/>
        <w:t>el</w:t>
      </w:r>
      <w:r w:rsidR="45F50E1E">
        <w:rPr/>
        <w:t xml:space="preserve"> Estado </w:t>
      </w:r>
      <w:r w:rsidR="45F50E1E">
        <w:rPr/>
        <w:t>mexicano</w:t>
      </w:r>
      <w:r w:rsidR="45F50E1E">
        <w:rPr/>
        <w:t xml:space="preserve">. La </w:t>
      </w:r>
      <w:r w:rsidR="45F50E1E">
        <w:rPr/>
        <w:t>historia</w:t>
      </w:r>
      <w:r w:rsidR="45F50E1E">
        <w:rPr/>
        <w:t xml:space="preserve"> </w:t>
      </w:r>
      <w:r w:rsidR="45F50E1E">
        <w:rPr/>
        <w:t>centenaria</w:t>
      </w:r>
      <w:r w:rsidR="45F50E1E">
        <w:rPr/>
        <w:t xml:space="preserve"> de </w:t>
      </w:r>
      <w:r w:rsidR="45F50E1E">
        <w:rPr/>
        <w:t>los</w:t>
      </w:r>
      <w:r w:rsidR="45F50E1E">
        <w:rPr/>
        <w:t xml:space="preserve"> </w:t>
      </w:r>
      <w:r w:rsidR="45F50E1E">
        <w:rPr/>
        <w:t>afromexicanos</w:t>
      </w:r>
      <w:r w:rsidR="45F50E1E">
        <w:rPr/>
        <w:t xml:space="preserve">, </w:t>
      </w:r>
      <w:r w:rsidR="45F50E1E">
        <w:rPr/>
        <w:t>más</w:t>
      </w:r>
      <w:r w:rsidR="45F50E1E">
        <w:rPr/>
        <w:t xml:space="preserve"> sus </w:t>
      </w:r>
      <w:r w:rsidR="45F50E1E">
        <w:rPr/>
        <w:t>aportaciones</w:t>
      </w:r>
      <w:r w:rsidR="45F50E1E">
        <w:rPr/>
        <w:t xml:space="preserve"> </w:t>
      </w:r>
      <w:r w:rsidR="45F50E1E">
        <w:rPr/>
        <w:t>socioculturales</w:t>
      </w:r>
      <w:r w:rsidR="45F50E1E">
        <w:rPr/>
        <w:t xml:space="preserve"> y </w:t>
      </w:r>
      <w:r w:rsidR="45F50E1E">
        <w:rPr/>
        <w:t>económicas</w:t>
      </w:r>
      <w:r w:rsidR="45F50E1E">
        <w:rPr/>
        <w:t>, son parte del crisol del mestizaje.</w:t>
      </w:r>
    </w:p>
    <w:p xmlns:wp14="http://schemas.microsoft.com/office/word/2010/wordml" w:rsidP="7D3A6C06" wp14:paraId="3A540ABE" wp14:textId="6811E2CC">
      <w:pPr>
        <w:pStyle w:val="Normal"/>
        <w:spacing w:after="0" w:afterAutospacing="off"/>
      </w:pPr>
    </w:p>
    <w:p xmlns:wp14="http://schemas.microsoft.com/office/word/2010/wordml" w:rsidP="7D3A6C06" wp14:paraId="36D1E6F7" wp14:textId="7E95F98F">
      <w:pPr>
        <w:pStyle w:val="Normal"/>
        <w:spacing w:after="0" w:afterAutospacing="off"/>
      </w:pPr>
      <w:r w:rsidR="45F50E1E">
        <w:rPr/>
        <w:t>Más información www.alimmenta.com</w:t>
      </w:r>
    </w:p>
    <w:p xmlns:wp14="http://schemas.microsoft.com/office/word/2010/wordml" w:rsidP="7D3A6C06" wp14:paraId="76E6CD6C" wp14:textId="6147A5F2">
      <w:pPr>
        <w:pStyle w:val="Normal"/>
        <w:spacing w:after="0" w:afterAutospacing="off"/>
      </w:pPr>
    </w:p>
    <w:p xmlns:wp14="http://schemas.microsoft.com/office/word/2010/wordml" w:rsidP="7D3A6C06" wp14:paraId="2187171F" wp14:textId="6B1E64CE">
      <w:pPr>
        <w:spacing w:after="16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D3A6C06" w:rsidR="45F50E1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xmlns:wp14="http://schemas.microsoft.com/office/word/2010/wordml" w:rsidP="7D3A6C06" wp14:paraId="6B3A6AD7" wp14:textId="7627E739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D3A6C06" w:rsidR="45F50E1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7D3A6C06" w:rsidR="45F50E1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:</w:t>
      </w:r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Ley para garantizar los derechos y el desarrollo de comunidades indígenas y afromexicanas</w:t>
      </w:r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 </w:t>
      </w:r>
    </w:p>
    <w:p xmlns:wp14="http://schemas.microsoft.com/office/word/2010/wordml" w:rsidP="7D3A6C06" wp14:paraId="5E5EFA11" wp14:textId="63F38D94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D3A6C06" w:rsidR="45F50E1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Publisher:</w:t>
      </w:r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Senado de México.</w:t>
      </w:r>
    </w:p>
    <w:p xmlns:wp14="http://schemas.microsoft.com/office/word/2010/wordml" w:rsidP="7D3A6C06" wp14:paraId="7E86E040" wp14:textId="07D2F839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D3A6C06" w:rsidR="45F50E1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Platform:</w:t>
      </w:r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YouTube</w:t>
      </w:r>
    </w:p>
    <w:p xmlns:wp14="http://schemas.microsoft.com/office/word/2010/wordml" w:rsidP="7D3A6C06" wp14:paraId="38BB66DE" wp14:textId="443C68A9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D3A6C06" w:rsidR="45F50E1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ed032c7423fc42b9">
        <w:r w:rsidRPr="7D3A6C06" w:rsidR="45F50E1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https://www.youtube.com/watch?v=VU_X-zaqvdQ</w:t>
        </w:r>
      </w:hyperlink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xmlns:wp14="http://schemas.microsoft.com/office/word/2010/wordml" w:rsidP="7D3A6C06" wp14:paraId="6E573960" wp14:textId="24524997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D3A6C06" w:rsidR="45F50E1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7D3A6C06" w:rsidR="67893F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February 25</w:t>
      </w:r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</w:t>
      </w:r>
      <w:r w:rsidRPr="7D3A6C06" w:rsidR="6F0819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0</w:t>
      </w:r>
    </w:p>
    <w:p xmlns:wp14="http://schemas.microsoft.com/office/word/2010/wordml" w:rsidP="7D3A6C06" wp14:paraId="14EF1D24" wp14:textId="42BE319C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D3A6C06" w:rsidR="45F50E1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7D3A6C06" w:rsidR="45F50E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xmlns:wp14="http://schemas.microsoft.com/office/word/2010/wordml" w:rsidP="7D3A6C06" wp14:paraId="6E72F56B" wp14:textId="62AC6925">
      <w:pPr>
        <w:spacing w:after="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D3A6C06" wp14:paraId="3E8767B1" wp14:textId="792F8AD3">
      <w:pPr>
        <w:spacing w:after="0" w:afterAutospacing="off"/>
      </w:pPr>
    </w:p>
    <w:p xmlns:wp14="http://schemas.microsoft.com/office/word/2010/wordml" w:rsidP="7D3A6C06" wp14:paraId="1BD87212" wp14:textId="4F344C08">
      <w:pPr>
        <w:pStyle w:val="Normal"/>
        <w:spacing w:after="0" w:afterAutospacing="off"/>
      </w:pPr>
    </w:p>
    <w:p xmlns:wp14="http://schemas.microsoft.com/office/word/2010/wordml" w:rsidP="7D3A6C06" wp14:paraId="2C078E63" wp14:textId="4212D509">
      <w:pPr>
        <w:spacing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AD2C04"/>
    <w:rsid w:val="446DBE01"/>
    <w:rsid w:val="45F50E1E"/>
    <w:rsid w:val="4B61915F"/>
    <w:rsid w:val="4CAD2C04"/>
    <w:rsid w:val="4FC342BC"/>
    <w:rsid w:val="67893FF9"/>
    <w:rsid w:val="6B13432F"/>
    <w:rsid w:val="6F0819D1"/>
    <w:rsid w:val="7C01F205"/>
    <w:rsid w:val="7D3A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2C04"/>
  <w15:chartTrackingRefBased/>
  <w15:docId w15:val="{45031AF5-72FF-4799-87B4-8CBC49B0BB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f9b1a645c7004fb2" Type="http://schemas.openxmlformats.org/officeDocument/2006/relationships/hyperlink" Target="https://acceso.ku.edu/unidad4/almanaque/diversidad.shtml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ed032c7423fc42b9" Type="http://schemas.openxmlformats.org/officeDocument/2006/relationships/hyperlink" Target="https://www.youtube.com/watch?v=VU_X-zaqvdQ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800424-5585-4857-844b-26784bb1c00c" xsi:nil="true"/>
    <SharedWithUsers xmlns="edf92846-ffbd-4cce-a7aa-150dc407b8cc">
      <UserInfo>
        <DisplayName/>
        <AccountId xsi:nil="true"/>
        <AccountType/>
      </UserInfo>
    </SharedWithUsers>
    <lcf76f155ced4ddcb4097134ff3c332f xmlns="44800424-5585-4857-844b-26784bb1c00c">
      <Terms xmlns="http://schemas.microsoft.com/office/infopath/2007/PartnerControls"/>
    </lcf76f155ced4ddcb4097134ff3c332f>
    <TaxCatchAll xmlns="edf92846-ffbd-4cce-a7aa-150dc407b8cc" xsi:nil="true"/>
  </documentManagement>
</p:properties>
</file>

<file path=customXml/itemProps1.xml><?xml version="1.0" encoding="utf-8"?>
<ds:datastoreItem xmlns:ds="http://schemas.openxmlformats.org/officeDocument/2006/customXml" ds:itemID="{C97A7DBB-AF4E-43ED-82B4-8B7093508DD4}"/>
</file>

<file path=customXml/itemProps2.xml><?xml version="1.0" encoding="utf-8"?>
<ds:datastoreItem xmlns:ds="http://schemas.openxmlformats.org/officeDocument/2006/customXml" ds:itemID="{B934021D-9A7B-4F48-A9C5-D15A6D995FE4}"/>
</file>

<file path=customXml/itemProps3.xml><?xml version="1.0" encoding="utf-8"?>
<ds:datastoreItem xmlns:ds="http://schemas.openxmlformats.org/officeDocument/2006/customXml" ds:itemID="{B0A31808-B0A9-47B9-BCCF-2E2CB7211FA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Suggs, Sam</dc:creator>
  <cp:keywords/>
  <dc:description/>
  <cp:lastModifiedBy>Suggs, Sam</cp:lastModifiedBy>
  <dcterms:created xsi:type="dcterms:W3CDTF">2024-09-10T15:55:50Z</dcterms:created>
  <dcterms:modified xsi:type="dcterms:W3CDTF">2024-09-10T16:00:08Z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0x010100025377D40785C247BA225570FBD76B03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activity">
    <vt:lpwstr>{"FileActivityType":"9","FileActivityTimeStamp":"2024-09-10T16:00:11.827Z","FileActivityUsersOnPage":[{"DisplayName":"Suggs, Sam","Id":"s345s352@home.ku.edu"}],"FileActivityNavigationId":null}</vt:lpwstr>
  </property>
</Properties>
</file>