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12DD" w14:textId="77777777" w:rsidR="00956BCE" w:rsidRPr="00FE5F68" w:rsidRDefault="00FE5F68">
      <w:pPr>
        <w:spacing w:after="0"/>
        <w:ind w:left="-5" w:firstLine="0"/>
        <w:rPr>
          <w:rFonts w:ascii="Calibri" w:eastAsia="Calibri" w:hAnsi="Calibri" w:cs="Calibri"/>
          <w:b/>
        </w:rPr>
      </w:pPr>
      <w:r w:rsidRPr="00FE5F68">
        <w:rPr>
          <w:rFonts w:ascii="Calibri" w:eastAsia="Calibri" w:hAnsi="Calibri" w:cs="Calibri"/>
          <w:b/>
        </w:rPr>
        <w:t>Acceso (acceso.ku.edu)</w:t>
      </w:r>
    </w:p>
    <w:p w14:paraId="24C18918" w14:textId="77777777" w:rsidR="00956BCE" w:rsidRPr="00FE5F68" w:rsidRDefault="00FE5F68">
      <w:pPr>
        <w:spacing w:after="0"/>
        <w:ind w:left="-5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Unidad 6, Un paso más.</w:t>
      </w:r>
    </w:p>
    <w:p w14:paraId="2FB52B45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Cien años de soledad.</w:t>
      </w:r>
    </w:p>
    <w:p w14:paraId="2EB6E915" w14:textId="2ACFF787" w:rsidR="00956BCE" w:rsidRDefault="005242EA">
      <w:pPr>
        <w:spacing w:after="0"/>
        <w:ind w:left="0" w:firstLine="0"/>
        <w:rPr>
          <w:rFonts w:ascii="Calibri" w:eastAsia="Calibri" w:hAnsi="Calibri" w:cs="Calibri"/>
        </w:rPr>
      </w:pPr>
      <w:r w:rsidRPr="005242EA">
        <w:rPr>
          <w:rFonts w:ascii="Calibri" w:eastAsia="Calibri" w:hAnsi="Calibri" w:cs="Calibri"/>
        </w:rPr>
        <w:t>Cortometraje "La llegada de Melquiades a Macondo"</w:t>
      </w:r>
    </w:p>
    <w:p w14:paraId="0757BBBB" w14:textId="77777777" w:rsidR="005242EA" w:rsidRPr="00FE5F68" w:rsidRDefault="005242EA">
      <w:pPr>
        <w:spacing w:after="0"/>
        <w:ind w:left="0" w:firstLine="0"/>
        <w:rPr>
          <w:rFonts w:ascii="Calibri" w:eastAsia="Calibri" w:hAnsi="Calibri" w:cs="Calibri"/>
        </w:rPr>
      </w:pPr>
    </w:p>
    <w:p w14:paraId="5EF73AED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00:52</w:t>
      </w:r>
    </w:p>
    <w:p w14:paraId="4D9C8BBC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[Música de banda marcial]</w:t>
      </w:r>
    </w:p>
    <w:p w14:paraId="09A98BE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00:53</w:t>
      </w:r>
    </w:p>
    <w:p w14:paraId="486815BF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Muchos años después, frente al pelotón de</w:t>
      </w:r>
    </w:p>
    <w:p w14:paraId="5C172683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00:56</w:t>
      </w:r>
    </w:p>
    <w:p w14:paraId="7F2D5F87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fusilamiento, el coronel Aureliano</w:t>
      </w:r>
    </w:p>
    <w:p w14:paraId="0AB6CC7C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00:59</w:t>
      </w:r>
    </w:p>
    <w:p w14:paraId="21CF7010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Buendía, había de recordar aquella tarde</w:t>
      </w:r>
    </w:p>
    <w:p w14:paraId="2E0AE670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01:01</w:t>
      </w:r>
    </w:p>
    <w:p w14:paraId="73371B3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remota en que su padre lo llevó a</w:t>
      </w:r>
    </w:p>
    <w:p w14:paraId="241D217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01:04</w:t>
      </w:r>
    </w:p>
    <w:p w14:paraId="0C98D913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conocer el hielo.</w:t>
      </w:r>
    </w:p>
    <w:p w14:paraId="5ECC6C64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01:06</w:t>
      </w:r>
    </w:p>
    <w:p w14:paraId="636724E6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Macondo era entonces una aldea de 20</w:t>
      </w:r>
    </w:p>
    <w:p w14:paraId="06FF6CF7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01:09</w:t>
      </w:r>
    </w:p>
    <w:p w14:paraId="1003F84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casas de barro y cañabrava construidas</w:t>
      </w:r>
    </w:p>
    <w:p w14:paraId="03598123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01:11</w:t>
      </w:r>
    </w:p>
    <w:p w14:paraId="1BBBC30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a la orilla de un río de aguas diáfanas</w:t>
      </w:r>
    </w:p>
    <w:p w14:paraId="0D36B16D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01:13</w:t>
      </w:r>
    </w:p>
    <w:p w14:paraId="06416510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que se precipitaban por un lecho de</w:t>
      </w:r>
    </w:p>
    <w:p w14:paraId="15CECEB6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01:16</w:t>
      </w:r>
    </w:p>
    <w:p w14:paraId="39DCE2ED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piedras pulidas, blancas y enormes como</w:t>
      </w:r>
    </w:p>
    <w:p w14:paraId="69FA6A86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01:19</w:t>
      </w:r>
    </w:p>
    <w:p w14:paraId="46D57B0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huevos prehistóricos.</w:t>
      </w:r>
    </w:p>
    <w:p w14:paraId="06DCDDE3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01:21</w:t>
      </w:r>
    </w:p>
    <w:p w14:paraId="6238FEF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Desde los tiempos de la fundación, José</w:t>
      </w:r>
    </w:p>
    <w:p w14:paraId="3F9B3296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01:24</w:t>
      </w:r>
    </w:p>
    <w:p w14:paraId="3FF075F1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Arcadio Buendía construyó trampas y jaulas.</w:t>
      </w:r>
    </w:p>
    <w:p w14:paraId="06E9630A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01:26</w:t>
      </w:r>
    </w:p>
    <w:p w14:paraId="42892ADC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En poco tiempo llenó de</w:t>
      </w:r>
    </w:p>
    <w:p w14:paraId="233E048D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01:29</w:t>
      </w:r>
    </w:p>
    <w:p w14:paraId="1D416BC4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turpiales, canarios, azulejos y petirrojos,</w:t>
      </w:r>
    </w:p>
    <w:p w14:paraId="71D0102C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01:32</w:t>
      </w:r>
    </w:p>
    <w:p w14:paraId="56095D3F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no sólo la propia casa sino toda las</w:t>
      </w:r>
    </w:p>
    <w:p w14:paraId="404B1E11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01:35</w:t>
      </w:r>
    </w:p>
    <w:p w14:paraId="1CCD4666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lastRenderedPageBreak/>
        <w:t>de la aldea.</w:t>
      </w:r>
    </w:p>
    <w:p w14:paraId="0A1270D4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01:37</w:t>
      </w:r>
    </w:p>
    <w:p w14:paraId="007F2A38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El concierto de tantos pájaros distintos</w:t>
      </w:r>
    </w:p>
    <w:p w14:paraId="29835879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01:40</w:t>
      </w:r>
    </w:p>
    <w:p w14:paraId="2EE5E14B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llegó a ser tan aturdidor, que Úrsula se</w:t>
      </w:r>
    </w:p>
    <w:p w14:paraId="4400B63A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01:44</w:t>
      </w:r>
    </w:p>
    <w:p w14:paraId="6A5BA533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tapó los oídos con cera de abejas para</w:t>
      </w:r>
    </w:p>
    <w:p w14:paraId="58DD7AA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01:46</w:t>
      </w:r>
    </w:p>
    <w:p w14:paraId="43B8474B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no perder el sentido de la realidad.</w:t>
      </w:r>
    </w:p>
    <w:p w14:paraId="0F93D92C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01:50</w:t>
      </w:r>
    </w:p>
    <w:p w14:paraId="35FF270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La primera vez que llegó la tribu de</w:t>
      </w:r>
    </w:p>
    <w:p w14:paraId="188A1529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01:52</w:t>
      </w:r>
    </w:p>
    <w:p w14:paraId="045A8DE8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Melquíades vendiendo bolas de vidrio</w:t>
      </w:r>
    </w:p>
    <w:p w14:paraId="21029FC0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01:54</w:t>
      </w:r>
    </w:p>
    <w:p w14:paraId="7CB75181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para el dolor de cabeza, todo el mundo se</w:t>
      </w:r>
    </w:p>
    <w:p w14:paraId="1FBEAA04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01:57</w:t>
      </w:r>
    </w:p>
    <w:p w14:paraId="708D218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sorprendió.</w:t>
      </w:r>
    </w:p>
    <w:p w14:paraId="714B720F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01:59</w:t>
      </w:r>
    </w:p>
    <w:p w14:paraId="766390C6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Eran gitanos nuevos. Hombres y mujeres</w:t>
      </w:r>
    </w:p>
    <w:p w14:paraId="64B5E859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02:02</w:t>
      </w:r>
    </w:p>
    <w:p w14:paraId="319F983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jóvenes que solo conocían su propia</w:t>
      </w:r>
    </w:p>
    <w:p w14:paraId="52A04A4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02:05</w:t>
      </w:r>
    </w:p>
    <w:p w14:paraId="6A4F6C9F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lengua, ejemplares hermosos de piel</w:t>
      </w:r>
    </w:p>
    <w:p w14:paraId="04070B3F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02:07</w:t>
      </w:r>
    </w:p>
    <w:p w14:paraId="1D47308D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aceitada y manos inteligentes, cuyos</w:t>
      </w:r>
    </w:p>
    <w:p w14:paraId="4F1E61B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02:10</w:t>
      </w:r>
    </w:p>
    <w:p w14:paraId="5B96C6A6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bailes y músicas sembraron en las calles</w:t>
      </w:r>
    </w:p>
    <w:p w14:paraId="424FB81B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02:13</w:t>
      </w:r>
    </w:p>
    <w:p w14:paraId="0756A99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un pánico de alborotada alegría, con sus</w:t>
      </w:r>
    </w:p>
    <w:p w14:paraId="22B3FDA3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02:16</w:t>
      </w:r>
    </w:p>
    <w:p w14:paraId="6E16278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loros pintados de todos los colores que</w:t>
      </w:r>
    </w:p>
    <w:p w14:paraId="62F6A980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02:18</w:t>
      </w:r>
    </w:p>
    <w:p w14:paraId="2BD17655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recitaban romanzas italianas, y la</w:t>
      </w:r>
    </w:p>
    <w:p w14:paraId="1DB564C3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02:21</w:t>
      </w:r>
    </w:p>
    <w:p w14:paraId="52E74410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gallina que ponía un centenar de huevos</w:t>
      </w:r>
    </w:p>
    <w:p w14:paraId="0D2AEEA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02:23</w:t>
      </w:r>
    </w:p>
    <w:p w14:paraId="43118801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de oro al son de la pandereta,</w:t>
      </w:r>
    </w:p>
    <w:p w14:paraId="129B6F53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02:25</w:t>
      </w:r>
    </w:p>
    <w:p w14:paraId="700A7846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y el mono amaestrado que adivinaba el</w:t>
      </w:r>
    </w:p>
    <w:p w14:paraId="5CB50D50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02:27</w:t>
      </w:r>
    </w:p>
    <w:p w14:paraId="28CCA7E1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lastRenderedPageBreak/>
        <w:t>pensamiento, y la máquina múltiple que</w:t>
      </w:r>
    </w:p>
    <w:p w14:paraId="4E513934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02:31</w:t>
      </w:r>
    </w:p>
    <w:p w14:paraId="1D0C714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servía al mismo tiempo para pegar</w:t>
      </w:r>
    </w:p>
    <w:p w14:paraId="0161C400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02:32</w:t>
      </w:r>
    </w:p>
    <w:p w14:paraId="1EA8F15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botones y bajar la fiebre, y el aparato</w:t>
      </w:r>
    </w:p>
    <w:p w14:paraId="524073EC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02:36</w:t>
      </w:r>
    </w:p>
    <w:p w14:paraId="0DAC02BC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para olvidar los malos recuerdos, y el</w:t>
      </w:r>
    </w:p>
    <w:p w14:paraId="1AF1A7F0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02:38</w:t>
      </w:r>
    </w:p>
    <w:p w14:paraId="43C45A29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emplasto para perder el tiempo, y un</w:t>
      </w:r>
    </w:p>
    <w:p w14:paraId="5EC3A4AB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02:41</w:t>
      </w:r>
    </w:p>
    <w:p w14:paraId="129122CB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millar de invenciones más, tan ingeniosas</w:t>
      </w:r>
    </w:p>
    <w:p w14:paraId="64F08416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02:44</w:t>
      </w:r>
    </w:p>
    <w:p w14:paraId="7A081EA0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FE5F68">
        <w:rPr>
          <w:rFonts w:ascii="Calibri" w:eastAsia="Calibri" w:hAnsi="Calibri" w:cs="Calibri"/>
        </w:rPr>
        <w:t>e</w:t>
      </w:r>
      <w:proofErr w:type="spellEnd"/>
      <w:r w:rsidRPr="00FE5F68">
        <w:rPr>
          <w:rFonts w:ascii="Calibri" w:eastAsia="Calibri" w:hAnsi="Calibri" w:cs="Calibri"/>
        </w:rPr>
        <w:t xml:space="preserve"> insólitas, que José Arcadio Buendía</w:t>
      </w:r>
    </w:p>
    <w:p w14:paraId="248BC9C7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02:46</w:t>
      </w:r>
    </w:p>
    <w:p w14:paraId="21C88F44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hubiera querido inventar la máquina de</w:t>
      </w:r>
    </w:p>
    <w:p w14:paraId="262CF17B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02:48</w:t>
      </w:r>
    </w:p>
    <w:p w14:paraId="2538C3F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la memoria para poder acordarse de todas.</w:t>
      </w:r>
    </w:p>
    <w:p w14:paraId="0DC3A59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02:52</w:t>
      </w:r>
    </w:p>
    <w:p w14:paraId="25B556AC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En un instante transformaron la aldea.</w:t>
      </w:r>
    </w:p>
    <w:p w14:paraId="38CAC7C5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02:54</w:t>
      </w:r>
    </w:p>
    <w:p w14:paraId="565EAEC0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Los habitantes de Macondo se encontraron</w:t>
      </w:r>
    </w:p>
    <w:p w14:paraId="0962E1F5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02:58</w:t>
      </w:r>
    </w:p>
    <w:p w14:paraId="31831E31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de pronto perdidos en sus propias calles,</w:t>
      </w:r>
    </w:p>
    <w:p w14:paraId="0E29FB65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03:01</w:t>
      </w:r>
    </w:p>
    <w:p w14:paraId="7B9E1101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aturdidos por la feria multitudinaria.</w:t>
      </w:r>
    </w:p>
    <w:p w14:paraId="79FF3FDB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03:06</w:t>
      </w:r>
    </w:p>
    <w:p w14:paraId="5041B55C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Tanto insistieron, que José Arcadio</w:t>
      </w:r>
    </w:p>
    <w:p w14:paraId="03D76D8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03:09</w:t>
      </w:r>
    </w:p>
    <w:p w14:paraId="7A929FF9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Buendía pagó los 33 reales y los</w:t>
      </w:r>
    </w:p>
    <w:p w14:paraId="661006EB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03:12</w:t>
      </w:r>
    </w:p>
    <w:p w14:paraId="0FE66221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condujo hasta el centro de la carpa,</w:t>
      </w:r>
    </w:p>
    <w:p w14:paraId="144F5007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03:15</w:t>
      </w:r>
    </w:p>
    <w:p w14:paraId="41BDCD5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donde había un gigante de torso peludo y</w:t>
      </w:r>
    </w:p>
    <w:p w14:paraId="297AA625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03:17</w:t>
      </w:r>
    </w:p>
    <w:p w14:paraId="6144ADBC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cabeza rapada, con un anillo de cobre en</w:t>
      </w:r>
    </w:p>
    <w:p w14:paraId="22C9EC66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03:20</w:t>
      </w:r>
    </w:p>
    <w:p w14:paraId="377EDC7F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la nariz y una pesada cadena de hierro</w:t>
      </w:r>
    </w:p>
    <w:p w14:paraId="18DDCD01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03:23</w:t>
      </w:r>
    </w:p>
    <w:p w14:paraId="100E632D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en el tobillo, custodiando un cofre de</w:t>
      </w:r>
    </w:p>
    <w:p w14:paraId="12FF7796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03:26</w:t>
      </w:r>
    </w:p>
    <w:p w14:paraId="6D9B7ED8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lastRenderedPageBreak/>
        <w:t>pirata.</w:t>
      </w:r>
    </w:p>
    <w:p w14:paraId="015E1E0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03:28</w:t>
      </w:r>
    </w:p>
    <w:p w14:paraId="12B1D7D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Al ser destapado por el gigante, el cofre</w:t>
      </w:r>
    </w:p>
    <w:p w14:paraId="4BB14365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03:31</w:t>
      </w:r>
    </w:p>
    <w:p w14:paraId="6A73503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dejó escapar un aliento glacial. Dentro</w:t>
      </w:r>
    </w:p>
    <w:p w14:paraId="64D86FD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03:34</w:t>
      </w:r>
    </w:p>
    <w:p w14:paraId="5E489274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sólo había un enorme bloque transparente,</w:t>
      </w:r>
    </w:p>
    <w:p w14:paraId="2127612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03:36</w:t>
      </w:r>
    </w:p>
    <w:p w14:paraId="7EC7F0E8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con infinitas agujas internas en las</w:t>
      </w:r>
    </w:p>
    <w:p w14:paraId="5771F44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03:40</w:t>
      </w:r>
    </w:p>
    <w:p w14:paraId="49B46B1B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cuales se despedazaba en estrellas de</w:t>
      </w:r>
    </w:p>
    <w:p w14:paraId="297DD090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03:42</w:t>
      </w:r>
    </w:p>
    <w:p w14:paraId="5AB6F16A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colores la claridad del crepúsculo.</w:t>
      </w:r>
    </w:p>
    <w:p w14:paraId="375845D3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03:45</w:t>
      </w:r>
    </w:p>
    <w:p w14:paraId="507B9315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Desconcertado, sabiendo que los niños</w:t>
      </w:r>
    </w:p>
    <w:p w14:paraId="2FC667E5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03:48</w:t>
      </w:r>
    </w:p>
    <w:p w14:paraId="698C78C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esperaban una explicación inmediata, José</w:t>
      </w:r>
    </w:p>
    <w:p w14:paraId="4D037504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03:51</w:t>
      </w:r>
    </w:p>
    <w:p w14:paraId="18ACEFCD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Arcadio Buendía se atrevió a murmurar: “es el</w:t>
      </w:r>
    </w:p>
    <w:p w14:paraId="3D783AAE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03:54</w:t>
      </w:r>
    </w:p>
    <w:p w14:paraId="486FE952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diamante más grande del mundo”. “No”,</w:t>
      </w:r>
    </w:p>
    <w:p w14:paraId="0856CCE7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</w:rPr>
      </w:pPr>
      <w:r w:rsidRPr="00FE5F68">
        <w:rPr>
          <w:rFonts w:ascii="Calibri" w:eastAsia="Calibri" w:hAnsi="Calibri" w:cs="Calibri"/>
        </w:rPr>
        <w:t>03:57</w:t>
      </w:r>
    </w:p>
    <w:p w14:paraId="04FF72CB" w14:textId="77777777" w:rsidR="00956BCE" w:rsidRPr="005242EA" w:rsidRDefault="00FE5F68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FE5F68">
        <w:rPr>
          <w:rFonts w:ascii="Calibri" w:eastAsia="Calibri" w:hAnsi="Calibri" w:cs="Calibri"/>
        </w:rPr>
        <w:t xml:space="preserve">corrigió el gitano, “es hielo.” </w:t>
      </w:r>
      <w:r w:rsidRPr="005242EA">
        <w:rPr>
          <w:rFonts w:ascii="Calibri" w:eastAsia="Calibri" w:hAnsi="Calibri" w:cs="Calibri"/>
          <w:lang w:val="en-US"/>
        </w:rPr>
        <w:t>[Música]</w:t>
      </w:r>
    </w:p>
    <w:p w14:paraId="56E3840D" w14:textId="77777777" w:rsidR="00956BCE" w:rsidRPr="005242EA" w:rsidRDefault="00956BCE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714DCA4D" w14:textId="77777777" w:rsidR="00956BCE" w:rsidRPr="005242EA" w:rsidRDefault="00956BCE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5056D52C" w14:textId="77777777" w:rsidR="00956BCE" w:rsidRPr="00FE5F68" w:rsidRDefault="00FE5F68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FE5F68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FE5F68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FE5F68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FE5F68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FE5F68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FE5F68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FE5F68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2E3CD3B9" wp14:editId="6E9338C5">
            <wp:simplePos x="0" y="0"/>
            <wp:positionH relativeFrom="column">
              <wp:posOffset>-9428</wp:posOffset>
            </wp:positionH>
            <wp:positionV relativeFrom="paragraph">
              <wp:posOffset>-2460</wp:posOffset>
            </wp:positionV>
            <wp:extent cx="838200" cy="295275"/>
            <wp:effectExtent l="0" t="0" r="0" b="0"/>
            <wp:wrapSquare wrapText="bothSides" distT="0" distB="0" distL="114300" distR="114300"/>
            <wp:docPr id="81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56BCE" w:rsidRPr="00FE5F68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CE"/>
    <w:rsid w:val="005242EA"/>
    <w:rsid w:val="00956BCE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F43C"/>
  <w15:docId w15:val="{1AA90B15-4028-4CCB-A8E1-B44E8D5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hacY0+vZ7rEn1kDTZIw6csn/A==">AMUW2mValAdL3p76fax0IMth3/U0w38gqw57vAbdHXoJSpBMswun+zvO30TqOndUMWN8AIm9Ag5lK5MAha7VR1HRiHl5ffrEQxSnmSXSNMWz93gMDq9rjOSUTcRvSYPL92ieFXYenDWA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2021-02-24T22:26:00Z</dcterms:modified>
</cp:coreProperties>
</file>